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6FC1A" w14:textId="77777777" w:rsidR="00CD50D0" w:rsidRPr="00CD50D0" w:rsidRDefault="00CD50D0" w:rsidP="00CD50D0">
      <w:pPr>
        <w:pStyle w:val="AODocTxt"/>
        <w:jc w:val="center"/>
        <w:rPr>
          <w:b/>
          <w:bCs/>
          <w:sz w:val="28"/>
          <w:szCs w:val="28"/>
        </w:rPr>
      </w:pPr>
      <w:r>
        <w:rPr>
          <w:b/>
          <w:bCs/>
          <w:sz w:val="28"/>
          <w:szCs w:val="28"/>
        </w:rPr>
        <w:t>ASSIGNMENT FORM</w:t>
      </w:r>
    </w:p>
    <w:p w14:paraId="23626211" w14:textId="77777777" w:rsidR="00CD50D0" w:rsidRPr="00CD50D0" w:rsidRDefault="00CD50D0" w:rsidP="00873FB5">
      <w:pPr>
        <w:pStyle w:val="AODocTxt"/>
        <w:jc w:val="center"/>
        <w:rPr>
          <w:i/>
          <w:iCs/>
        </w:rPr>
      </w:pPr>
      <w:r>
        <w:rPr>
          <w:i/>
          <w:iCs/>
        </w:rPr>
        <w:t xml:space="preserve">[The Offering Shipper is responsible for completing </w:t>
      </w:r>
      <w:r w:rsidR="0081693B">
        <w:rPr>
          <w:i/>
          <w:iCs/>
        </w:rPr>
        <w:t xml:space="preserve">all parts of </w:t>
      </w:r>
      <w:r>
        <w:rPr>
          <w:i/>
          <w:iCs/>
        </w:rPr>
        <w:t xml:space="preserve">the form below and </w:t>
      </w:r>
      <w:r w:rsidR="006C19FA">
        <w:rPr>
          <w:i/>
          <w:iCs/>
        </w:rPr>
        <w:t>submit</w:t>
      </w:r>
      <w:r>
        <w:rPr>
          <w:i/>
          <w:iCs/>
        </w:rPr>
        <w:t xml:space="preserve">ting it to the Transporter in accordance with </w:t>
      </w:r>
      <w:r w:rsidR="006C19FA">
        <w:rPr>
          <w:i/>
          <w:iCs/>
        </w:rPr>
        <w:t>Clause 7.3 (Procedure for Assignments) of the Network Code]</w:t>
      </w:r>
    </w:p>
    <w:p w14:paraId="1058D9E1" w14:textId="593D0CB8" w:rsidR="00CD50D0" w:rsidRDefault="00CD50D0" w:rsidP="000E6212">
      <w:pPr>
        <w:pStyle w:val="AODocTxt"/>
      </w:pPr>
      <w:r>
        <w:rPr>
          <w:b/>
          <w:bCs/>
        </w:rPr>
        <w:t xml:space="preserve">THIS </w:t>
      </w:r>
      <w:r w:rsidR="0031676A">
        <w:rPr>
          <w:b/>
          <w:bCs/>
        </w:rPr>
        <w:t>ASSIGNMENT FORM</w:t>
      </w:r>
      <w:r w:rsidR="0031676A">
        <w:t xml:space="preserve"> is dated </w:t>
      </w:r>
      <w:sdt>
        <w:sdtPr>
          <w:id w:val="-1428801774"/>
          <w:placeholder>
            <w:docPart w:val="DefaultPlaceholder_-1854013440"/>
          </w:placeholder>
          <w:text/>
        </w:sdtPr>
        <w:sdtEndPr/>
        <w:sdtContent>
          <w:r w:rsidRPr="0015644E">
            <w:t>[</w:t>
          </w:r>
          <w:r w:rsidR="00AE5D0C" w:rsidRPr="0015644E">
            <w:t>insert date</w:t>
          </w:r>
          <w:r w:rsidRPr="0015644E">
            <w:t>]</w:t>
          </w:r>
        </w:sdtContent>
      </w:sdt>
      <w:r>
        <w:t xml:space="preserve"> and is </w:t>
      </w:r>
      <w:r w:rsidR="000E6212">
        <w:t>p</w:t>
      </w:r>
      <w:r w:rsidR="0044550E">
        <w:t>rovided by</w:t>
      </w:r>
      <w:r w:rsidR="00873FB5">
        <w:t>:</w:t>
      </w:r>
    </w:p>
    <w:p w14:paraId="3BAB4CF4" w14:textId="3D6BCC25" w:rsidR="00CD50D0" w:rsidRDefault="00D26D98" w:rsidP="00AE5D0C">
      <w:pPr>
        <w:pStyle w:val="AO1"/>
      </w:pPr>
      <w:sdt>
        <w:sdtPr>
          <w:id w:val="-687449656"/>
          <w:placeholder>
            <w:docPart w:val="DefaultPlaceholder_-1854013440"/>
          </w:placeholder>
          <w:text/>
        </w:sdtPr>
        <w:sdtEndPr/>
        <w:sdtContent>
          <w:r w:rsidR="00CD50D0" w:rsidRPr="0015644E">
            <w:t>[</w:t>
          </w:r>
          <w:r w:rsidR="00AE5D0C" w:rsidRPr="0015644E">
            <w:t>insert Shipper name</w:t>
          </w:r>
          <w:r w:rsidR="00CD50D0" w:rsidRPr="0015644E">
            <w:t>]</w:t>
          </w:r>
        </w:sdtContent>
      </w:sdt>
      <w:r w:rsidR="006C19FA">
        <w:t>,</w:t>
      </w:r>
      <w:r w:rsidR="0031676A">
        <w:t xml:space="preserve"> the Shipper as defined in the Gas Transportation Agreement (the </w:t>
      </w:r>
      <w:r w:rsidR="0031676A">
        <w:rPr>
          <w:b/>
          <w:bCs/>
        </w:rPr>
        <w:t>Offering Shipper</w:t>
      </w:r>
      <w:r w:rsidR="0031676A">
        <w:t>)</w:t>
      </w:r>
      <w:r w:rsidR="00CD50D0">
        <w:t>; and</w:t>
      </w:r>
    </w:p>
    <w:p w14:paraId="35B3F9AB" w14:textId="4A7298C0" w:rsidR="00D0476A" w:rsidRDefault="00D26D98" w:rsidP="0044550E">
      <w:pPr>
        <w:pStyle w:val="AO1"/>
      </w:pPr>
      <w:sdt>
        <w:sdtPr>
          <w:rPr>
            <w:b/>
            <w:bCs/>
          </w:rPr>
          <w:id w:val="-864591984"/>
          <w:placeholder>
            <w:docPart w:val="DefaultPlaceholder_-1854013440"/>
          </w:placeholder>
          <w:text/>
        </w:sdtPr>
        <w:sdtEndPr/>
        <w:sdtContent>
          <w:r w:rsidR="00CD50D0" w:rsidRPr="0015644E">
            <w:rPr>
              <w:b/>
              <w:bCs/>
            </w:rPr>
            <w:t>[</w:t>
          </w:r>
          <w:r w:rsidR="00AE5D0C" w:rsidRPr="0015644E">
            <w:rPr>
              <w:b/>
              <w:bCs/>
            </w:rPr>
            <w:t>insert assignee name</w:t>
          </w:r>
          <w:r w:rsidR="00CD50D0" w:rsidRPr="0015644E">
            <w:rPr>
              <w:b/>
              <w:bCs/>
            </w:rPr>
            <w:t>]</w:t>
          </w:r>
        </w:sdtContent>
      </w:sdt>
      <w:r w:rsidR="0031676A">
        <w:t xml:space="preserve">, </w:t>
      </w:r>
      <w:sdt>
        <w:sdtPr>
          <w:id w:val="1387610097"/>
          <w:placeholder>
            <w:docPart w:val="DefaultPlaceholder_-1854013440"/>
          </w:placeholder>
          <w:text/>
        </w:sdtPr>
        <w:sdtEndPr/>
        <w:sdtContent>
          <w:r w:rsidR="0031676A" w:rsidRPr="0015644E">
            <w:t>[insert description]</w:t>
          </w:r>
        </w:sdtContent>
      </w:sdt>
      <w:r w:rsidR="0031676A">
        <w:t xml:space="preserve"> (the </w:t>
      </w:r>
      <w:r w:rsidR="0031676A">
        <w:rPr>
          <w:b/>
          <w:bCs/>
        </w:rPr>
        <w:t>Potential Assignee</w:t>
      </w:r>
      <w:r w:rsidR="0031676A">
        <w:t>)</w:t>
      </w:r>
      <w:r w:rsidR="0044550E">
        <w:t>,</w:t>
      </w:r>
    </w:p>
    <w:p w14:paraId="547DE478" w14:textId="77777777" w:rsidR="0044550E" w:rsidRPr="0044550E" w:rsidRDefault="0044550E" w:rsidP="0044550E">
      <w:pPr>
        <w:pStyle w:val="AODocTxt"/>
      </w:pPr>
      <w:r>
        <w:t>to:</w:t>
      </w:r>
    </w:p>
    <w:p w14:paraId="7CB2B724" w14:textId="77777777" w:rsidR="00CD50D0" w:rsidRDefault="00D0476A" w:rsidP="00D0476A">
      <w:pPr>
        <w:pStyle w:val="AO1"/>
      </w:pPr>
      <w:r>
        <w:rPr>
          <w:b/>
          <w:bCs/>
        </w:rPr>
        <w:t>TRANS ADRIATIC PIPELINE AG</w:t>
      </w:r>
      <w:r w:rsidRPr="00CD50D0">
        <w:t>, a joint venture company organised under the laws of Switzerland, with its registered</w:t>
      </w:r>
      <w:r>
        <w:t xml:space="preserve"> address at Lindenstrasse 2, 6340 Baar, Switzerland (the </w:t>
      </w:r>
      <w:r>
        <w:rPr>
          <w:b/>
          <w:bCs/>
        </w:rPr>
        <w:t>Transporter</w:t>
      </w:r>
      <w:r>
        <w:t>)</w:t>
      </w:r>
      <w:r w:rsidR="00CD50D0">
        <w:t>.</w:t>
      </w:r>
    </w:p>
    <w:p w14:paraId="6F28E154" w14:textId="77777777" w:rsidR="00D637DA" w:rsidRPr="00D96D71" w:rsidRDefault="0081693B" w:rsidP="0031676A">
      <w:pPr>
        <w:pStyle w:val="AODocTxt"/>
        <w:rPr>
          <w:rFonts w:cs="Arial"/>
          <w:sz w:val="24"/>
        </w:rPr>
      </w:pPr>
      <w:r>
        <w:rPr>
          <w:b/>
          <w:bCs/>
        </w:rPr>
        <w:t>BACKGROUND</w:t>
      </w:r>
    </w:p>
    <w:p w14:paraId="0E593A19" w14:textId="77777777" w:rsidR="00D637DA" w:rsidRDefault="00D637DA" w:rsidP="00F34C43">
      <w:pPr>
        <w:pStyle w:val="AOA"/>
      </w:pPr>
      <w:r w:rsidRPr="0031676A">
        <w:t xml:space="preserve">The Transporter and the </w:t>
      </w:r>
      <w:r w:rsidR="0031676A">
        <w:t>Offering Shipper</w:t>
      </w:r>
      <w:r w:rsidRPr="0031676A">
        <w:t xml:space="preserve"> are p</w:t>
      </w:r>
      <w:r w:rsidR="00F34C43">
        <w:t>arties to the</w:t>
      </w:r>
      <w:r w:rsidR="0031676A">
        <w:t xml:space="preserve"> </w:t>
      </w:r>
      <w:r w:rsidR="00F34C43">
        <w:t>G</w:t>
      </w:r>
      <w:r w:rsidR="0031676A">
        <w:t xml:space="preserve">as </w:t>
      </w:r>
      <w:r w:rsidR="00F34C43">
        <w:t>T</w:t>
      </w:r>
      <w:r w:rsidR="0031676A">
        <w:t xml:space="preserve">ransportation </w:t>
      </w:r>
      <w:r w:rsidR="00F34C43">
        <w:t>A</w:t>
      </w:r>
      <w:r w:rsidRPr="0031676A">
        <w:t>greement</w:t>
      </w:r>
      <w:r w:rsidR="0031676A">
        <w:t>.</w:t>
      </w:r>
    </w:p>
    <w:p w14:paraId="101677D3" w14:textId="77777777" w:rsidR="00187B22" w:rsidRPr="00187B22" w:rsidRDefault="00187B22" w:rsidP="00873FB5">
      <w:pPr>
        <w:pStyle w:val="AOA"/>
      </w:pPr>
      <w:r>
        <w:t>The Potential Assignee is a Registered Party.</w:t>
      </w:r>
      <w:r w:rsidR="008C5137">
        <w:t xml:space="preserve"> </w:t>
      </w:r>
    </w:p>
    <w:p w14:paraId="48FF899B" w14:textId="3C57DE45" w:rsidR="00D637DA" w:rsidRDefault="00D637DA" w:rsidP="00873FB5">
      <w:pPr>
        <w:pStyle w:val="AOA"/>
      </w:pPr>
      <w:r w:rsidRPr="0031676A">
        <w:t xml:space="preserve">The </w:t>
      </w:r>
      <w:r w:rsidR="0031676A">
        <w:t>Offering Shipper</w:t>
      </w:r>
      <w:r w:rsidRPr="0031676A">
        <w:t xml:space="preserve"> wishes to assign to the </w:t>
      </w:r>
      <w:r w:rsidR="0081693B">
        <w:t xml:space="preserve">Potential </w:t>
      </w:r>
      <w:r w:rsidRPr="0031676A">
        <w:t xml:space="preserve">Assignee </w:t>
      </w:r>
      <w:r w:rsidR="00C56922">
        <w:t xml:space="preserve">its </w:t>
      </w:r>
      <w:r w:rsidR="0081693B" w:rsidRPr="00980B8C">
        <w:t xml:space="preserve">rights and obligations relating to </w:t>
      </w:r>
      <w:sdt>
        <w:sdtPr>
          <w:id w:val="602769548"/>
          <w:placeholder>
            <w:docPart w:val="DefaultPlaceholder_-1854013440"/>
          </w:placeholder>
          <w:text/>
        </w:sdtPr>
        <w:sdtEndPr/>
        <w:sdtContent>
          <w:r w:rsidR="00873FB5" w:rsidRPr="0015644E">
            <w:t>[all / a part]</w:t>
          </w:r>
        </w:sdtContent>
      </w:sdt>
      <w:r w:rsidR="00873FB5">
        <w:t xml:space="preserve"> of </w:t>
      </w:r>
      <w:r w:rsidR="0081693B">
        <w:t xml:space="preserve">its </w:t>
      </w:r>
      <w:r w:rsidR="0081693B" w:rsidRPr="00980B8C">
        <w:t>Reserved Capacity</w:t>
      </w:r>
      <w:r w:rsidR="0081693B">
        <w:t xml:space="preserve"> </w:t>
      </w:r>
      <w:r w:rsidR="00873FB5">
        <w:t>under</w:t>
      </w:r>
      <w:r w:rsidR="0081693B">
        <w:t xml:space="preserve"> the Gas Transportation Agreement,</w:t>
      </w:r>
      <w:r w:rsidR="0081693B" w:rsidRPr="00980B8C">
        <w:t xml:space="preserve"> </w:t>
      </w:r>
      <w:r w:rsidR="0081693B">
        <w:t xml:space="preserve">and the Potential </w:t>
      </w:r>
      <w:r w:rsidRPr="0031676A">
        <w:t xml:space="preserve">Assignee wishes to </w:t>
      </w:r>
      <w:r w:rsidR="0081693B">
        <w:t>assume those rights and obligations</w:t>
      </w:r>
      <w:r w:rsidR="00F34C43">
        <w:t>.</w:t>
      </w:r>
    </w:p>
    <w:p w14:paraId="0E4EE2BE" w14:textId="77777777" w:rsidR="00F34C43" w:rsidRPr="00F34C43" w:rsidRDefault="00F34C43" w:rsidP="00F34C43">
      <w:pPr>
        <w:pStyle w:val="AOA"/>
      </w:pPr>
      <w:r>
        <w:t>This document is an Assignment Form as defined in</w:t>
      </w:r>
      <w:r w:rsidR="00187B22">
        <w:t xml:space="preserve"> and for the purposes of clause 7.3 (Procedure for Assignments)</w:t>
      </w:r>
      <w:r>
        <w:t xml:space="preserve"> </w:t>
      </w:r>
      <w:r w:rsidR="00187B22">
        <w:t xml:space="preserve">of </w:t>
      </w:r>
      <w:r>
        <w:t xml:space="preserve">the </w:t>
      </w:r>
      <w:r w:rsidRPr="00F34C43">
        <w:t>Network Code</w:t>
      </w:r>
      <w:r>
        <w:t>.</w:t>
      </w:r>
    </w:p>
    <w:p w14:paraId="035D47ED" w14:textId="77777777" w:rsidR="0081693B" w:rsidRDefault="0081693B" w:rsidP="0081693B">
      <w:pPr>
        <w:pStyle w:val="AODocTxt"/>
      </w:pPr>
      <w:r>
        <w:rPr>
          <w:b/>
          <w:bCs/>
        </w:rPr>
        <w:t>IT IS AGREED</w:t>
      </w:r>
      <w:r>
        <w:t xml:space="preserve"> as follows:</w:t>
      </w:r>
    </w:p>
    <w:p w14:paraId="2C9D0BB7" w14:textId="77777777" w:rsidR="0081693B" w:rsidRDefault="0081693B" w:rsidP="0081693B">
      <w:pPr>
        <w:pStyle w:val="AOHead1"/>
      </w:pPr>
      <w:bookmarkStart w:id="0" w:name="_Toc447874760"/>
      <w:bookmarkStart w:id="1" w:name="_Toc512060538"/>
      <w:r>
        <w:t>Interpretation</w:t>
      </w:r>
      <w:bookmarkEnd w:id="0"/>
      <w:bookmarkEnd w:id="1"/>
    </w:p>
    <w:p w14:paraId="1FD7434C" w14:textId="77777777" w:rsidR="0081693B" w:rsidRDefault="0081693B" w:rsidP="0081693B">
      <w:pPr>
        <w:pStyle w:val="AOHead2"/>
      </w:pPr>
      <w:r>
        <w:t>Definitions</w:t>
      </w:r>
    </w:p>
    <w:p w14:paraId="203D8FF4" w14:textId="77777777" w:rsidR="0081693B" w:rsidRDefault="00F34C43" w:rsidP="0081693B">
      <w:pPr>
        <w:pStyle w:val="AODocTxtL1"/>
      </w:pPr>
      <w:r>
        <w:t>In this Assignment Form</w:t>
      </w:r>
      <w:r w:rsidR="0081693B">
        <w:t>:</w:t>
      </w:r>
    </w:p>
    <w:p w14:paraId="74C85935" w14:textId="3FD3E0AA" w:rsidR="00DE72B7" w:rsidRPr="00DE72B7" w:rsidRDefault="00DE72B7" w:rsidP="00AE5D0C">
      <w:pPr>
        <w:pStyle w:val="AODefHead"/>
      </w:pPr>
      <w:r w:rsidRPr="00DE72B7">
        <w:rPr>
          <w:b/>
          <w:bCs/>
        </w:rPr>
        <w:t>Assigned Capacity</w:t>
      </w:r>
      <w:r>
        <w:t xml:space="preserve"> </w:t>
      </w:r>
      <w:r w:rsidR="00AE5D0C">
        <w:t xml:space="preserve">means the Reserved Capacity to be assigned by the Offering Shipper to the Potential Assignee details of which are set out in </w:t>
      </w:r>
      <w:r w:rsidR="00AE5D0C">
        <w:fldChar w:fldCharType="begin"/>
      </w:r>
      <w:r w:rsidR="00AE5D0C">
        <w:instrText xml:space="preserve"> REF _Ref512076298 \r \h </w:instrText>
      </w:r>
      <w:r w:rsidR="00AE5D0C">
        <w:fldChar w:fldCharType="separate"/>
      </w:r>
      <w:r w:rsidR="005A3CF2">
        <w:t>Schedule 1</w:t>
      </w:r>
      <w:r w:rsidR="00AE5D0C">
        <w:fldChar w:fldCharType="end"/>
      </w:r>
      <w:r>
        <w:t>.</w:t>
      </w:r>
    </w:p>
    <w:p w14:paraId="451330BA" w14:textId="501A3D67" w:rsidR="00A16FD9" w:rsidRDefault="0081693B" w:rsidP="00AE5D0C">
      <w:pPr>
        <w:pStyle w:val="AODefHead"/>
      </w:pPr>
      <w:r>
        <w:rPr>
          <w:b/>
          <w:bCs/>
        </w:rPr>
        <w:t xml:space="preserve">Effective </w:t>
      </w:r>
      <w:r w:rsidR="00AE5D0C">
        <w:rPr>
          <w:b/>
          <w:bCs/>
        </w:rPr>
        <w:t>Time</w:t>
      </w:r>
      <w:r w:rsidR="00F34C43">
        <w:t xml:space="preserve"> means </w:t>
      </w:r>
      <w:r w:rsidR="00AE5D0C">
        <w:t xml:space="preserve">the "Start of Assignment" set out in </w:t>
      </w:r>
      <w:r w:rsidR="00AE5D0C">
        <w:fldChar w:fldCharType="begin"/>
      </w:r>
      <w:r w:rsidR="00AE5D0C">
        <w:instrText xml:space="preserve"> REF _Ref512076298 \r \h </w:instrText>
      </w:r>
      <w:r w:rsidR="00AE5D0C">
        <w:fldChar w:fldCharType="separate"/>
      </w:r>
      <w:r w:rsidR="005A3CF2">
        <w:t>Schedule 1</w:t>
      </w:r>
      <w:r w:rsidR="00AE5D0C">
        <w:fldChar w:fldCharType="end"/>
      </w:r>
      <w:r w:rsidR="00AE5D0C">
        <w:t xml:space="preserve"> or, if later, </w:t>
      </w:r>
      <w:r w:rsidR="00A16FD9">
        <w:t xml:space="preserve">06:00 on the date falling </w:t>
      </w:r>
      <w:r w:rsidR="00BF6111">
        <w:t>three</w:t>
      </w:r>
      <w:r w:rsidR="00AE5D0C">
        <w:t xml:space="preserve"> Gas Days after the date on which the Transporter </w:t>
      </w:r>
      <w:r w:rsidR="00BF6111">
        <w:t>notifies the Shipper that the Assignment requested under this Assignment Form is successful</w:t>
      </w:r>
      <w:r w:rsidR="00AE5D0C">
        <w:t xml:space="preserve"> in accordance with Section 7.3(</w:t>
      </w:r>
      <w:r w:rsidR="00BF6111">
        <w:t>h</w:t>
      </w:r>
      <w:r w:rsidR="00AE5D0C">
        <w:t>) (Procedure for Assignments) of the Network Code</w:t>
      </w:r>
      <w:r w:rsidR="00D10E91">
        <w:t xml:space="preserve"> by countersigning this Assignment Form</w:t>
      </w:r>
      <w:r>
        <w:t>.</w:t>
      </w:r>
    </w:p>
    <w:p w14:paraId="0C412DC2" w14:textId="6F15314A" w:rsidR="00A16FD9" w:rsidRDefault="00A16FD9" w:rsidP="00A16FD9">
      <w:pPr>
        <w:pStyle w:val="AODefHead"/>
      </w:pPr>
      <w:r>
        <w:rPr>
          <w:b/>
          <w:bCs/>
        </w:rPr>
        <w:t>End Time</w:t>
      </w:r>
      <w:r>
        <w:t xml:space="preserve"> means the "End of Assignment" set out in </w:t>
      </w:r>
      <w:r>
        <w:fldChar w:fldCharType="begin"/>
      </w:r>
      <w:r>
        <w:instrText xml:space="preserve"> REF _Ref512076298 \r \h </w:instrText>
      </w:r>
      <w:r>
        <w:fldChar w:fldCharType="separate"/>
      </w:r>
      <w:r w:rsidR="005A3CF2">
        <w:t>Schedule 1</w:t>
      </w:r>
      <w:r>
        <w:fldChar w:fldCharType="end"/>
      </w:r>
      <w:r>
        <w:t xml:space="preserve">. </w:t>
      </w:r>
    </w:p>
    <w:p w14:paraId="3B852B51" w14:textId="7269CD65" w:rsidR="00F34C43" w:rsidRDefault="00F34C43" w:rsidP="00AE5D0C">
      <w:pPr>
        <w:pStyle w:val="AODefPara"/>
      </w:pPr>
      <w:r>
        <w:rPr>
          <w:b/>
          <w:bCs/>
        </w:rPr>
        <w:t xml:space="preserve">Gas Transportation Agreement </w:t>
      </w:r>
      <w:r>
        <w:t xml:space="preserve">means the gas transportation agreement between the Transporter and the Offering Shipper, </w:t>
      </w:r>
      <w:r w:rsidR="00873FB5">
        <w:t xml:space="preserve">details </w:t>
      </w:r>
      <w:r w:rsidRPr="0031676A">
        <w:t xml:space="preserve">of which </w:t>
      </w:r>
      <w:r w:rsidR="00873FB5">
        <w:t xml:space="preserve">are set out in </w:t>
      </w:r>
      <w:r w:rsidR="008C5137">
        <w:fldChar w:fldCharType="begin"/>
      </w:r>
      <w:r w:rsidR="008C5137">
        <w:instrText xml:space="preserve"> REF _Ref512076298 \r \h </w:instrText>
      </w:r>
      <w:r w:rsidR="008C5137">
        <w:fldChar w:fldCharType="separate"/>
      </w:r>
      <w:r w:rsidR="005A3CF2">
        <w:t>Schedule 1</w:t>
      </w:r>
      <w:r w:rsidR="008C5137">
        <w:fldChar w:fldCharType="end"/>
      </w:r>
      <w:r w:rsidR="008C5137">
        <w:t xml:space="preserve"> </w:t>
      </w:r>
      <w:r w:rsidRPr="0031676A">
        <w:t xml:space="preserve">to this Assignment </w:t>
      </w:r>
      <w:r>
        <w:t>Form.</w:t>
      </w:r>
    </w:p>
    <w:p w14:paraId="7EDB92F8" w14:textId="77777777" w:rsidR="00F34C43" w:rsidRPr="00F34C43" w:rsidRDefault="00F34C43" w:rsidP="00F34C43">
      <w:pPr>
        <w:pStyle w:val="AODefPara"/>
      </w:pPr>
      <w:r w:rsidRPr="00AA04F3">
        <w:rPr>
          <w:b/>
          <w:bCs/>
        </w:rPr>
        <w:lastRenderedPageBreak/>
        <w:t>Network Code</w:t>
      </w:r>
      <w:r>
        <w:t xml:space="preserve"> means the Trans Adriatic Pipeline network code dated </w:t>
      </w:r>
      <w:r w:rsidR="00BF6111">
        <w:t>10 August 2020</w:t>
      </w:r>
      <w:r w:rsidR="00AA04F3">
        <w:t xml:space="preserve"> relating</w:t>
      </w:r>
      <w:r w:rsidR="00AA04F3" w:rsidRPr="00980B8C">
        <w:t xml:space="preserve"> to the TAP Transportation System</w:t>
      </w:r>
      <w:r>
        <w:t>.</w:t>
      </w:r>
    </w:p>
    <w:p w14:paraId="48A23E69" w14:textId="77777777" w:rsidR="0081693B" w:rsidRDefault="0081693B" w:rsidP="00F34C43">
      <w:pPr>
        <w:pStyle w:val="AOHead2"/>
      </w:pPr>
      <w:r>
        <w:t>Construction</w:t>
      </w:r>
    </w:p>
    <w:p w14:paraId="134127FA" w14:textId="77777777" w:rsidR="0081693B" w:rsidRDefault="0081693B" w:rsidP="00873FB5">
      <w:pPr>
        <w:pStyle w:val="AOAltHead3"/>
      </w:pPr>
      <w:r>
        <w:t xml:space="preserve">Capitalised terms defined in the </w:t>
      </w:r>
      <w:r w:rsidR="00F34C43">
        <w:t>Network Code</w:t>
      </w:r>
      <w:r>
        <w:t xml:space="preserve"> have, unless expressly defined in this </w:t>
      </w:r>
      <w:r w:rsidR="00AA04F3">
        <w:t>Assignment Form</w:t>
      </w:r>
      <w:r>
        <w:t xml:space="preserve">, the same meaning in this </w:t>
      </w:r>
      <w:r w:rsidR="00AA04F3">
        <w:t>Assignment Form</w:t>
      </w:r>
      <w:r>
        <w:t>.</w:t>
      </w:r>
    </w:p>
    <w:p w14:paraId="45A74F87" w14:textId="77777777" w:rsidR="0081693B" w:rsidRDefault="0081693B" w:rsidP="00AA04F3">
      <w:pPr>
        <w:pStyle w:val="AOAltHead3"/>
      </w:pPr>
      <w:r>
        <w:t>The provisions of clause</w:t>
      </w:r>
      <w:r w:rsidR="00AA04F3">
        <w:t>s 23.3</w:t>
      </w:r>
      <w:r>
        <w:t xml:space="preserve"> (</w:t>
      </w:r>
      <w:bookmarkStart w:id="2" w:name="_Ref498366782"/>
      <w:r w:rsidR="00AA04F3" w:rsidRPr="00980B8C">
        <w:t>Disputes relating to Gas Transportation Agreements</w:t>
      </w:r>
      <w:bookmarkEnd w:id="2"/>
      <w:r>
        <w:t xml:space="preserve">) </w:t>
      </w:r>
      <w:r w:rsidR="00AA04F3">
        <w:t>to 23.5 (</w:t>
      </w:r>
      <w:bookmarkStart w:id="3" w:name="_Ref498366967"/>
      <w:r w:rsidR="00AA04F3" w:rsidRPr="00980B8C">
        <w:t>Disputes relating to the Network Code</w:t>
      </w:r>
      <w:bookmarkEnd w:id="3"/>
      <w:r w:rsidR="00AA04F3">
        <w:t xml:space="preserve">) </w:t>
      </w:r>
      <w:r>
        <w:t xml:space="preserve">of the </w:t>
      </w:r>
      <w:r w:rsidR="00AA04F3">
        <w:t>Network Code</w:t>
      </w:r>
      <w:r>
        <w:t xml:space="preserve"> apply to this </w:t>
      </w:r>
      <w:r w:rsidR="00AA04F3">
        <w:t>Assignment Form</w:t>
      </w:r>
      <w:r>
        <w:t xml:space="preserve"> as though they were set out in full in this </w:t>
      </w:r>
      <w:r w:rsidR="00AA04F3">
        <w:t>Assignment Form</w:t>
      </w:r>
      <w:r>
        <w:t xml:space="preserve"> except that references to the </w:t>
      </w:r>
      <w:r w:rsidR="00AA04F3">
        <w:t>Network Code</w:t>
      </w:r>
      <w:r>
        <w:t xml:space="preserve"> are to be construed as references to this </w:t>
      </w:r>
      <w:r w:rsidR="00AA04F3">
        <w:t>Assignment Form</w:t>
      </w:r>
      <w:r>
        <w:t>.</w:t>
      </w:r>
    </w:p>
    <w:p w14:paraId="3EA2C03D" w14:textId="77777777" w:rsidR="000E6212" w:rsidRDefault="000E6212" w:rsidP="000E6212">
      <w:pPr>
        <w:pStyle w:val="AOHead1"/>
      </w:pPr>
      <w:r>
        <w:t>Request for Assignment</w:t>
      </w:r>
    </w:p>
    <w:p w14:paraId="04B5C7F8" w14:textId="77777777" w:rsidR="000E6212" w:rsidRDefault="000E6212" w:rsidP="000E6212">
      <w:pPr>
        <w:pStyle w:val="AODocTxtL1"/>
      </w:pPr>
      <w:r>
        <w:t xml:space="preserve">The Offering Shipper and the Potential Assignee: </w:t>
      </w:r>
    </w:p>
    <w:p w14:paraId="4CC52679" w14:textId="77777777" w:rsidR="000E6212" w:rsidRDefault="000E6212" w:rsidP="0044550E">
      <w:pPr>
        <w:pStyle w:val="AOHead3"/>
      </w:pPr>
      <w:r>
        <w:t>notify the Transporter</w:t>
      </w:r>
      <w:r w:rsidR="0044550E">
        <w:t xml:space="preserve"> that they wish to </w:t>
      </w:r>
      <w:proofErr w:type="gramStart"/>
      <w:r w:rsidR="0044550E">
        <w:t>effect</w:t>
      </w:r>
      <w:proofErr w:type="gramEnd"/>
      <w:r w:rsidR="0044550E">
        <w:t xml:space="preserve"> an</w:t>
      </w:r>
      <w:r>
        <w:t xml:space="preserve"> Assignment of the Assigned Capacity in accordance with the terms of the Network Code and this Assignment Form;</w:t>
      </w:r>
    </w:p>
    <w:p w14:paraId="4261BE55" w14:textId="77777777" w:rsidR="000E6212" w:rsidRDefault="000E6212" w:rsidP="00312A6A">
      <w:pPr>
        <w:pStyle w:val="AOHead3"/>
      </w:pPr>
      <w:r>
        <w:t xml:space="preserve">acknowledge the process for Assignment set out in the Network Code and </w:t>
      </w:r>
      <w:r w:rsidR="0044550E">
        <w:t xml:space="preserve">the conditions for Assignment set out in the Network Code and the Gas Transportation Agreement; </w:t>
      </w:r>
    </w:p>
    <w:p w14:paraId="3ACF9C92" w14:textId="77777777" w:rsidR="00312A6A" w:rsidRDefault="0044550E" w:rsidP="0044550E">
      <w:pPr>
        <w:pStyle w:val="AOHead3"/>
      </w:pPr>
      <w:r>
        <w:t>request the Transporter to approve the Assignment of the Assigned Capacity by countersigning this Assignment Form</w:t>
      </w:r>
      <w:r w:rsidR="00312A6A">
        <w:t>; and</w:t>
      </w:r>
    </w:p>
    <w:p w14:paraId="49B650C6" w14:textId="77777777" w:rsidR="0044550E" w:rsidRPr="0044550E" w:rsidRDefault="00312A6A" w:rsidP="00312A6A">
      <w:pPr>
        <w:pStyle w:val="AOHead3"/>
      </w:pPr>
      <w:r>
        <w:t>acknowledge that, before the date of the Transporter's countersignature of this Assignment Form, the Transporter has no obligations under this Assignment Form and this Assignment Form will have no effect on the Assigned Capacity</w:t>
      </w:r>
      <w:r w:rsidR="0044550E">
        <w:t>.</w:t>
      </w:r>
    </w:p>
    <w:p w14:paraId="72459D8F" w14:textId="77777777" w:rsidR="00D637DA" w:rsidRPr="00AA04F3" w:rsidRDefault="00D637DA" w:rsidP="00AA04F3">
      <w:pPr>
        <w:pStyle w:val="AOHead1"/>
        <w:rPr>
          <w:rStyle w:val="Emphasis"/>
          <w:rFonts w:asciiTheme="majorBidi" w:hAnsiTheme="majorBidi" w:cstheme="majorBidi"/>
          <w:i w:val="0"/>
          <w:iCs w:val="0"/>
          <w:lang w:val="nb-NO"/>
        </w:rPr>
      </w:pPr>
      <w:bookmarkStart w:id="4" w:name="_Ref512071929"/>
      <w:r w:rsidRPr="00AA04F3">
        <w:rPr>
          <w:rFonts w:asciiTheme="majorBidi" w:hAnsiTheme="majorBidi" w:cstheme="majorBidi"/>
        </w:rPr>
        <w:t>Assignment</w:t>
      </w:r>
      <w:r w:rsidRPr="00AA04F3">
        <w:rPr>
          <w:rStyle w:val="Emphasis"/>
          <w:rFonts w:asciiTheme="majorBidi" w:hAnsiTheme="majorBidi" w:cstheme="majorBidi"/>
        </w:rPr>
        <w:t xml:space="preserve"> </w:t>
      </w:r>
      <w:r w:rsidRPr="00AA04F3">
        <w:rPr>
          <w:rStyle w:val="Emphasis"/>
          <w:rFonts w:asciiTheme="majorBidi" w:hAnsiTheme="majorBidi" w:cstheme="majorBidi"/>
          <w:i w:val="0"/>
          <w:iCs w:val="0"/>
        </w:rPr>
        <w:t>and Assumption</w:t>
      </w:r>
      <w:bookmarkEnd w:id="4"/>
    </w:p>
    <w:p w14:paraId="73BA6AC9" w14:textId="77777777" w:rsidR="00D637DA" w:rsidRPr="00AA04F3" w:rsidRDefault="0044550E" w:rsidP="0044550E">
      <w:pPr>
        <w:pStyle w:val="AOAltHead3"/>
        <w:ind w:left="709"/>
      </w:pPr>
      <w:bookmarkStart w:id="5" w:name="_Ref512074220"/>
      <w:r>
        <w:t>Following the countersignature of the Transporter to this Assignment Form and w</w:t>
      </w:r>
      <w:r w:rsidR="00D637DA" w:rsidRPr="00AA04F3">
        <w:t xml:space="preserve">ith effect from </w:t>
      </w:r>
      <w:r w:rsidR="00AA04F3">
        <w:t xml:space="preserve">the Effective </w:t>
      </w:r>
      <w:r w:rsidR="00AE5D0C">
        <w:t>Time</w:t>
      </w:r>
      <w:r w:rsidR="00D637DA" w:rsidRPr="00AA04F3">
        <w:t>:</w:t>
      </w:r>
      <w:bookmarkEnd w:id="5"/>
    </w:p>
    <w:p w14:paraId="519F9A54" w14:textId="77777777" w:rsidR="00D637DA" w:rsidRPr="00AA04F3" w:rsidRDefault="00A16FD9" w:rsidP="00492DAC">
      <w:pPr>
        <w:pStyle w:val="AOAltHead4"/>
      </w:pPr>
      <w:r>
        <w:t>t</w:t>
      </w:r>
      <w:r w:rsidR="00D637DA" w:rsidRPr="00AA04F3">
        <w:t xml:space="preserve">he </w:t>
      </w:r>
      <w:r w:rsidR="00AA04F3">
        <w:t>Offering Shipper</w:t>
      </w:r>
      <w:r w:rsidR="00D637DA" w:rsidRPr="00AA04F3">
        <w:t xml:space="preserve"> assigns to the </w:t>
      </w:r>
      <w:r w:rsidR="00AA04F3">
        <w:t xml:space="preserve">Potential </w:t>
      </w:r>
      <w:r w:rsidR="00D637DA" w:rsidRPr="00AA04F3">
        <w:t xml:space="preserve">Assignee </w:t>
      </w:r>
      <w:r w:rsidR="00C56922">
        <w:t xml:space="preserve">its rights relating to </w:t>
      </w:r>
      <w:r w:rsidR="00DE72B7">
        <w:t>the Assigned</w:t>
      </w:r>
      <w:r w:rsidR="00C56922">
        <w:t xml:space="preserve"> Capacity </w:t>
      </w:r>
      <w:r>
        <w:t>under</w:t>
      </w:r>
      <w:r w:rsidR="00C56922">
        <w:t xml:space="preserve"> the Gas Transportation Agreement</w:t>
      </w:r>
      <w:r w:rsidR="00492DAC">
        <w:t xml:space="preserve"> </w:t>
      </w:r>
      <w:r w:rsidR="00492DAC" w:rsidRPr="00C56922">
        <w:t xml:space="preserve">arising on and from the Effective </w:t>
      </w:r>
      <w:r w:rsidR="00492DAC">
        <w:t>Time until the End Time</w:t>
      </w:r>
      <w:r w:rsidR="00D637DA" w:rsidRPr="00AA04F3">
        <w:t>;</w:t>
      </w:r>
    </w:p>
    <w:p w14:paraId="72F06559" w14:textId="77777777" w:rsidR="00D637DA" w:rsidRPr="00AA04F3" w:rsidRDefault="00A16FD9" w:rsidP="00A16FD9">
      <w:pPr>
        <w:pStyle w:val="AOAltHead4"/>
      </w:pPr>
      <w:r>
        <w:t>t</w:t>
      </w:r>
      <w:r w:rsidR="00D637DA" w:rsidRPr="00C56922">
        <w:t xml:space="preserve">he </w:t>
      </w:r>
      <w:r w:rsidR="00C56922">
        <w:t xml:space="preserve">Potential </w:t>
      </w:r>
      <w:r w:rsidR="00D637DA" w:rsidRPr="00AA04F3">
        <w:t>Assignee</w:t>
      </w:r>
      <w:r w:rsidR="00D637DA" w:rsidRPr="00C56922">
        <w:t xml:space="preserve"> accepts this assignment and assumes for the benefit of the Transporter and the </w:t>
      </w:r>
      <w:r w:rsidR="00C56922">
        <w:t>Offering Shipper</w:t>
      </w:r>
      <w:r w:rsidR="00D637DA" w:rsidRPr="00C56922">
        <w:t xml:space="preserve"> all of </w:t>
      </w:r>
      <w:r w:rsidR="00C56922">
        <w:t xml:space="preserve">the Offering Shipper’s </w:t>
      </w:r>
      <w:r w:rsidR="00D637DA" w:rsidRPr="00C56922">
        <w:t xml:space="preserve">obligations </w:t>
      </w:r>
      <w:r>
        <w:t xml:space="preserve">in respect of the Assigned Capacity </w:t>
      </w:r>
      <w:r w:rsidR="00C56922">
        <w:t>u</w:t>
      </w:r>
      <w:r w:rsidR="00D637DA" w:rsidRPr="00C56922">
        <w:t xml:space="preserve">nder the </w:t>
      </w:r>
      <w:r w:rsidR="00C56922">
        <w:t>Gas Transportation Agreement</w:t>
      </w:r>
      <w:r w:rsidR="00D637DA" w:rsidRPr="00C56922">
        <w:t xml:space="preserve"> arising on and from the Effective </w:t>
      </w:r>
      <w:r>
        <w:t>Time</w:t>
      </w:r>
      <w:r w:rsidR="004C7B92">
        <w:t xml:space="preserve"> until the </w:t>
      </w:r>
      <w:r>
        <w:t>E</w:t>
      </w:r>
      <w:r w:rsidR="004C7B92">
        <w:t xml:space="preserve">nd </w:t>
      </w:r>
      <w:r>
        <w:t>Time</w:t>
      </w:r>
      <w:r w:rsidR="00D637DA" w:rsidRPr="00C56922">
        <w:t>; and</w:t>
      </w:r>
    </w:p>
    <w:p w14:paraId="0B6D0990" w14:textId="77777777" w:rsidR="00D637DA" w:rsidRDefault="00A16FD9" w:rsidP="00DE72B7">
      <w:pPr>
        <w:pStyle w:val="AOAltHead4"/>
      </w:pPr>
      <w:r>
        <w:t>t</w:t>
      </w:r>
      <w:r w:rsidR="00D637DA" w:rsidRPr="00C56922">
        <w:t xml:space="preserve">he Assignee agrees to perform and be bound by all the terms and conditions of the </w:t>
      </w:r>
      <w:r w:rsidR="00C56922">
        <w:t>Gas Transportation Agreement</w:t>
      </w:r>
      <w:r w:rsidR="00D637DA" w:rsidRPr="00C56922">
        <w:t xml:space="preserve"> </w:t>
      </w:r>
      <w:r>
        <w:t xml:space="preserve">in respect of the Assigned Capacity </w:t>
      </w:r>
      <w:r w:rsidR="00492DAC" w:rsidRPr="00C56922">
        <w:t xml:space="preserve">arising on and from the Effective </w:t>
      </w:r>
      <w:r w:rsidR="00492DAC">
        <w:t>Time until the End Time</w:t>
      </w:r>
      <w:r w:rsidR="00492DAC" w:rsidRPr="00C56922">
        <w:t xml:space="preserve"> </w:t>
      </w:r>
      <w:r w:rsidR="00D637DA" w:rsidRPr="00C56922">
        <w:t xml:space="preserve">as though it had been named as a party to the </w:t>
      </w:r>
      <w:r w:rsidR="00C56922">
        <w:t>Gas Transportation Agreement</w:t>
      </w:r>
      <w:r w:rsidR="00C56922" w:rsidRPr="00C56922">
        <w:t xml:space="preserve"> </w:t>
      </w:r>
      <w:r w:rsidR="00D637DA" w:rsidRPr="00C56922">
        <w:t>in lieu of the Assignor.</w:t>
      </w:r>
    </w:p>
    <w:p w14:paraId="71148119" w14:textId="77777777" w:rsidR="004C7B92" w:rsidRPr="004C7B92" w:rsidRDefault="004C7B92" w:rsidP="00A16FD9">
      <w:pPr>
        <w:pStyle w:val="AOAltHead3"/>
        <w:ind w:left="709"/>
      </w:pPr>
      <w:bookmarkStart w:id="6" w:name="_Ref512073780"/>
      <w:r w:rsidRPr="00980B8C">
        <w:t xml:space="preserve">For the avoidance of doubt, the rights and obligations that apply to the Assigned Capacity will continue to be the rights and obligations under the Gas Transportation Agreement and not any other </w:t>
      </w:r>
      <w:r w:rsidR="00A16FD9">
        <w:t>g</w:t>
      </w:r>
      <w:r w:rsidRPr="00980B8C">
        <w:t xml:space="preserve">as </w:t>
      </w:r>
      <w:r w:rsidR="00A16FD9">
        <w:t>t</w:t>
      </w:r>
      <w:r w:rsidRPr="00980B8C">
        <w:t xml:space="preserve">ransportation </w:t>
      </w:r>
      <w:r w:rsidR="00A16FD9">
        <w:t>a</w:t>
      </w:r>
      <w:r w:rsidRPr="00980B8C">
        <w:t xml:space="preserve">greement that may be in effect between the Transporter and the </w:t>
      </w:r>
      <w:r>
        <w:t>Potential Assignee</w:t>
      </w:r>
      <w:r w:rsidRPr="00980B8C">
        <w:t>.</w:t>
      </w:r>
    </w:p>
    <w:bookmarkEnd w:id="6"/>
    <w:p w14:paraId="3AA9873B" w14:textId="77777777" w:rsidR="006437B3" w:rsidRDefault="0028571A" w:rsidP="006437B3">
      <w:pPr>
        <w:pStyle w:val="AOHead1"/>
      </w:pPr>
      <w:r>
        <w:t>Representations and Warranties</w:t>
      </w:r>
    </w:p>
    <w:p w14:paraId="14B5B2AF" w14:textId="77777777" w:rsidR="00673787" w:rsidRDefault="000E6212" w:rsidP="000E6212">
      <w:pPr>
        <w:pStyle w:val="AOAltHead3"/>
      </w:pPr>
      <w:r>
        <w:t xml:space="preserve">Each of the </w:t>
      </w:r>
      <w:r w:rsidR="00673787">
        <w:t xml:space="preserve">Offering Shipper </w:t>
      </w:r>
      <w:r>
        <w:t xml:space="preserve">and the Potential Assignee </w:t>
      </w:r>
      <w:r w:rsidR="00673787">
        <w:t>represents and warrants to the Transporter that:</w:t>
      </w:r>
    </w:p>
    <w:p w14:paraId="1994ABA8" w14:textId="77777777" w:rsidR="00673787" w:rsidRDefault="000E6212" w:rsidP="000E6212">
      <w:pPr>
        <w:pStyle w:val="AOAltHead4"/>
      </w:pPr>
      <w:r>
        <w:t>the Assignment of the Assigned Capacity will not be likely to result in non-compliance with the terms of the Exemption;</w:t>
      </w:r>
      <w:r w:rsidR="0044550E">
        <w:t xml:space="preserve"> and</w:t>
      </w:r>
    </w:p>
    <w:p w14:paraId="778A1BD4" w14:textId="77777777" w:rsidR="00312A6A" w:rsidRDefault="006437B3" w:rsidP="000E6212">
      <w:pPr>
        <w:pStyle w:val="AOAltHead4"/>
      </w:pPr>
      <w:r>
        <w:t xml:space="preserve">all conditions relating to an Assignment under </w:t>
      </w:r>
      <w:r w:rsidR="00794E3E">
        <w:t xml:space="preserve">section 7.4 </w:t>
      </w:r>
      <w:r w:rsidR="00BF6111">
        <w:t xml:space="preserve">(Conditions to Secondary Market Trades) </w:t>
      </w:r>
      <w:r w:rsidR="00794E3E">
        <w:t xml:space="preserve">of the Network Code </w:t>
      </w:r>
      <w:r>
        <w:t>have been complied with and satisfied</w:t>
      </w:r>
      <w:r w:rsidR="0028571A">
        <w:t>;</w:t>
      </w:r>
    </w:p>
    <w:p w14:paraId="085A7F04" w14:textId="77777777" w:rsidR="0028571A" w:rsidRDefault="0028571A" w:rsidP="0028571A">
      <w:pPr>
        <w:pStyle w:val="AOAltHead4"/>
      </w:pPr>
      <w:r>
        <w:t>all consents, approvals, or permissions of, and notifications or filings with, any person necessary for its valid signing, delivery, and performance of this Assignment Form have been obtained, are in full force and effect and are final and not subject to an appeal; and</w:t>
      </w:r>
    </w:p>
    <w:p w14:paraId="12C77E9E" w14:textId="77777777" w:rsidR="0028571A" w:rsidRPr="0028571A" w:rsidRDefault="0028571A" w:rsidP="0028571A">
      <w:pPr>
        <w:pStyle w:val="AOAltHead4"/>
      </w:pPr>
      <w:r>
        <w:t>all necessary governmental, corporate, shareholder and other action has been taken to authorise the execution of this Assignment Form.</w:t>
      </w:r>
    </w:p>
    <w:p w14:paraId="0A5135CA" w14:textId="77777777" w:rsidR="0028571A" w:rsidRPr="0028571A" w:rsidRDefault="0028571A" w:rsidP="0028571A">
      <w:pPr>
        <w:pStyle w:val="AOAltHead3"/>
      </w:pPr>
      <w:r>
        <w:t>The Potential Assignee represents and warrants to the Transporter that:</w:t>
      </w:r>
    </w:p>
    <w:p w14:paraId="6889374F" w14:textId="77777777" w:rsidR="0028571A" w:rsidRDefault="0028571A" w:rsidP="0028571A">
      <w:pPr>
        <w:pStyle w:val="AOAltHead4"/>
      </w:pPr>
      <w:r>
        <w:t>it is duly organised under the laws of the jurisdiction of its formation and it has the power and authority to enter into and perform its obligations under the Gas Transportation Agreement, and that all necessary governmental, corporate, shareholder and other action has been taken to authorise the entry into of the Gas Transportation Agreement;</w:t>
      </w:r>
    </w:p>
    <w:p w14:paraId="731BC2FD" w14:textId="77777777" w:rsidR="0028571A" w:rsidRDefault="0028571A" w:rsidP="0028571A">
      <w:pPr>
        <w:pStyle w:val="AOAltHead4"/>
      </w:pPr>
      <w:r>
        <w:t>the entry into of the Gas Transportation Agreement does not, and the performance of the Gas Transportation Agreement will not:</w:t>
      </w:r>
    </w:p>
    <w:p w14:paraId="0B145654" w14:textId="77777777" w:rsidR="0028571A" w:rsidRDefault="0028571A" w:rsidP="0028571A">
      <w:pPr>
        <w:pStyle w:val="AOAltHead5"/>
      </w:pPr>
      <w:r>
        <w:t>violate any provision of its constitutional documents or any Laws presently in effect applicable to it or its properties or assets;</w:t>
      </w:r>
    </w:p>
    <w:p w14:paraId="26409614" w14:textId="77777777" w:rsidR="0028571A" w:rsidRDefault="0028571A" w:rsidP="0028571A">
      <w:pPr>
        <w:pStyle w:val="AOAltHead5"/>
      </w:pPr>
      <w:r>
        <w:t>conflict with or result in a breach of or be a default under any credit agreement or other agreement or instrument to which it is a party or by which it or its properties or assets may be presently bound or affected; or</w:t>
      </w:r>
    </w:p>
    <w:p w14:paraId="16CA54A3" w14:textId="77777777" w:rsidR="0028571A" w:rsidRDefault="0028571A" w:rsidP="0028571A">
      <w:pPr>
        <w:pStyle w:val="AOAltHead5"/>
      </w:pPr>
      <w:r>
        <w:t>result in or require the creation or imposition of any encumbrance upon or of any of its properties or assets under any credit agreement, other agreement, or instrument; and</w:t>
      </w:r>
    </w:p>
    <w:p w14:paraId="6B1D9CBF" w14:textId="77777777" w:rsidR="006437B3" w:rsidRDefault="0028571A" w:rsidP="0028571A">
      <w:pPr>
        <w:pStyle w:val="AOAltHead4"/>
      </w:pPr>
      <w:r>
        <w:t>there are no suits, judicial or administrative actions, proceedings, or investigations (including bankruptcy, reorganisation, insolvency, or similar actions, proceedings, or investigations) pending or, to its knowledge, threatened in writing against it before any court or by or before any Governmental Authority that, if decided adversely to its interest, could materially adversely affect its ability to perform its obligations under the Gas Transportation Agreement.</w:t>
      </w:r>
    </w:p>
    <w:p w14:paraId="6A1339AE" w14:textId="77777777" w:rsidR="00DE72B7" w:rsidRDefault="00DE72B7" w:rsidP="00DE72B7">
      <w:pPr>
        <w:pStyle w:val="AOHead1"/>
      </w:pPr>
      <w:r>
        <w:t>Credit</w:t>
      </w:r>
    </w:p>
    <w:p w14:paraId="7E98B06F" w14:textId="709388A9" w:rsidR="00DE72B7" w:rsidRPr="00DE72B7" w:rsidRDefault="00A16FD9" w:rsidP="00A16FD9">
      <w:pPr>
        <w:pStyle w:val="AODocTxtL1"/>
      </w:pPr>
      <w:r>
        <w:t>[</w:t>
      </w:r>
      <w:r w:rsidR="00DE72B7">
        <w:t xml:space="preserve">The Potential Assignee </w:t>
      </w:r>
      <w:r>
        <w:t>con</w:t>
      </w:r>
      <w:r w:rsidR="00DE72B7">
        <w:t xml:space="preserve">firms that </w:t>
      </w:r>
      <w:r w:rsidR="00794E3E">
        <w:t xml:space="preserve">its Credit Limit is as set out in </w:t>
      </w:r>
      <w:r w:rsidR="00794E3E">
        <w:fldChar w:fldCharType="begin"/>
      </w:r>
      <w:r w:rsidR="00794E3E">
        <w:instrText xml:space="preserve"> REF _Ref512076298 \r \h </w:instrText>
      </w:r>
      <w:r w:rsidR="00794E3E">
        <w:fldChar w:fldCharType="separate"/>
      </w:r>
      <w:r w:rsidR="005A3CF2">
        <w:t>Schedule 1</w:t>
      </w:r>
      <w:r w:rsidR="00794E3E">
        <w:fldChar w:fldCharType="end"/>
      </w:r>
      <w:r w:rsidR="00794E3E">
        <w:t xml:space="preserve"> and </w:t>
      </w:r>
      <w:r w:rsidR="00DE72B7">
        <w:t xml:space="preserve">the </w:t>
      </w:r>
      <w:r w:rsidR="00E7280B">
        <w:t>Assigned Capacity</w:t>
      </w:r>
      <w:r w:rsidR="00DE72B7">
        <w:t xml:space="preserve"> is within its Available Credit.</w:t>
      </w:r>
      <w:r>
        <w:t>]</w:t>
      </w:r>
      <w:r w:rsidR="00D10E91">
        <w:rPr>
          <w:rStyle w:val="FootnoteReference"/>
        </w:rPr>
        <w:footnoteReference w:id="1"/>
      </w:r>
      <w:r>
        <w:t xml:space="preserve">/[The Potential Assignee confirms that it will comply with the Credit Support Criteria under the Gas Transportation Agreement in the manner specified in </w:t>
      </w:r>
      <w:r w:rsidR="00794E3E">
        <w:fldChar w:fldCharType="begin"/>
      </w:r>
      <w:r w:rsidR="00794E3E">
        <w:instrText xml:space="preserve"> REF _Ref512076298 \r \h </w:instrText>
      </w:r>
      <w:r w:rsidR="00794E3E">
        <w:fldChar w:fldCharType="separate"/>
      </w:r>
      <w:r w:rsidR="005A3CF2">
        <w:t>Schedule 1</w:t>
      </w:r>
      <w:r w:rsidR="00794E3E">
        <w:fldChar w:fldCharType="end"/>
      </w:r>
      <w:r w:rsidR="00794E3E">
        <w:t>.</w:t>
      </w:r>
      <w:r w:rsidR="00BF6111">
        <w:t>]</w:t>
      </w:r>
      <w:r w:rsidR="00D10E91">
        <w:rPr>
          <w:rStyle w:val="FootnoteReference"/>
        </w:rPr>
        <w:footnoteReference w:id="2"/>
      </w:r>
    </w:p>
    <w:p w14:paraId="42B58590" w14:textId="77777777" w:rsidR="00D637DA" w:rsidRPr="00C56922" w:rsidRDefault="00D637DA" w:rsidP="00C56922">
      <w:pPr>
        <w:pStyle w:val="AOHead1"/>
        <w:rPr>
          <w:rStyle w:val="Emphasis"/>
          <w:rFonts w:asciiTheme="majorBidi" w:hAnsiTheme="majorBidi" w:cstheme="majorBidi"/>
          <w:i w:val="0"/>
          <w:iCs w:val="0"/>
          <w:lang w:val="de-DE"/>
        </w:rPr>
      </w:pPr>
      <w:r w:rsidRPr="00C56922">
        <w:rPr>
          <w:rFonts w:asciiTheme="majorBidi" w:hAnsiTheme="majorBidi" w:cstheme="majorBidi"/>
        </w:rPr>
        <w:t>Consent</w:t>
      </w:r>
    </w:p>
    <w:p w14:paraId="48D1CD3D" w14:textId="0C36171B" w:rsidR="00D637DA" w:rsidRDefault="00794E3E" w:rsidP="0044550E">
      <w:pPr>
        <w:pStyle w:val="AODocTxt"/>
        <w:ind w:left="720"/>
      </w:pPr>
      <w:r>
        <w:t>With effect from the date of its countersignature of this Assignment Form, t</w:t>
      </w:r>
      <w:r w:rsidR="00D637DA" w:rsidRPr="00C56922">
        <w:t xml:space="preserve">he Transporter approves and consents to the assignment </w:t>
      </w:r>
      <w:r w:rsidR="00E7280B">
        <w:t>and assumption</w:t>
      </w:r>
      <w:r w:rsidR="00D637DA" w:rsidRPr="00C56922">
        <w:t xml:space="preserve"> provided for in </w:t>
      </w:r>
      <w:r w:rsidR="00C56922">
        <w:t xml:space="preserve">Clause </w:t>
      </w:r>
      <w:r w:rsidR="00C56922">
        <w:fldChar w:fldCharType="begin"/>
      </w:r>
      <w:r w:rsidR="00C56922">
        <w:instrText xml:space="preserve"> REF _Ref512071929 \r \h </w:instrText>
      </w:r>
      <w:r w:rsidR="00C56922">
        <w:fldChar w:fldCharType="separate"/>
      </w:r>
      <w:r w:rsidR="005A3CF2">
        <w:t>3</w:t>
      </w:r>
      <w:r w:rsidR="00C56922">
        <w:fldChar w:fldCharType="end"/>
      </w:r>
      <w:r w:rsidR="00C56922">
        <w:t xml:space="preserve"> (</w:t>
      </w:r>
      <w:r w:rsidR="00C56922">
        <w:fldChar w:fldCharType="begin"/>
      </w:r>
      <w:r w:rsidR="00C56922">
        <w:instrText xml:space="preserve"> REF _Ref512071929 \h </w:instrText>
      </w:r>
      <w:r w:rsidR="00C56922">
        <w:fldChar w:fldCharType="separate"/>
      </w:r>
      <w:r w:rsidR="005A3CF2" w:rsidRPr="00AA04F3">
        <w:rPr>
          <w:rFonts w:asciiTheme="majorBidi" w:hAnsiTheme="majorBidi" w:cstheme="majorBidi"/>
        </w:rPr>
        <w:t>Assignment</w:t>
      </w:r>
      <w:r w:rsidR="005A3CF2" w:rsidRPr="00AA04F3">
        <w:rPr>
          <w:rStyle w:val="Emphasis"/>
          <w:rFonts w:asciiTheme="majorBidi" w:hAnsiTheme="majorBidi" w:cstheme="majorBidi"/>
        </w:rPr>
        <w:t xml:space="preserve"> </w:t>
      </w:r>
      <w:r w:rsidR="005A3CF2" w:rsidRPr="00AA04F3">
        <w:rPr>
          <w:rStyle w:val="Emphasis"/>
          <w:rFonts w:asciiTheme="majorBidi" w:hAnsiTheme="majorBidi" w:cstheme="majorBidi"/>
          <w:i w:val="0"/>
          <w:iCs w:val="0"/>
        </w:rPr>
        <w:t>and Assumption</w:t>
      </w:r>
      <w:r w:rsidR="00C56922">
        <w:fldChar w:fldCharType="end"/>
      </w:r>
      <w:r w:rsidR="00C56922">
        <w:t>)</w:t>
      </w:r>
      <w:r w:rsidR="00D637DA" w:rsidRPr="00C56922">
        <w:t>.</w:t>
      </w:r>
    </w:p>
    <w:p w14:paraId="33BB7487" w14:textId="77777777" w:rsidR="00D637DA" w:rsidRPr="00C56922" w:rsidRDefault="00D637DA" w:rsidP="00C56922">
      <w:pPr>
        <w:pStyle w:val="AOHead1"/>
        <w:rPr>
          <w:rFonts w:asciiTheme="majorBidi" w:hAnsiTheme="majorBidi" w:cstheme="majorBidi"/>
        </w:rPr>
      </w:pPr>
      <w:r w:rsidRPr="00C56922">
        <w:rPr>
          <w:rFonts w:asciiTheme="majorBidi" w:hAnsiTheme="majorBidi" w:cstheme="majorBidi"/>
        </w:rPr>
        <w:t>Release</w:t>
      </w:r>
      <w:r w:rsidRPr="00C56922">
        <w:rPr>
          <w:rFonts w:asciiTheme="majorBidi" w:hAnsiTheme="majorBidi" w:cstheme="majorBidi"/>
          <w:i/>
          <w:iCs/>
        </w:rPr>
        <w:t xml:space="preserve"> </w:t>
      </w:r>
      <w:r w:rsidRPr="00C56922">
        <w:rPr>
          <w:rFonts w:asciiTheme="majorBidi" w:hAnsiTheme="majorBidi" w:cstheme="majorBidi"/>
        </w:rPr>
        <w:t>and Continuing Obligations of Assignor</w:t>
      </w:r>
    </w:p>
    <w:p w14:paraId="397230F1" w14:textId="77777777" w:rsidR="00D637DA" w:rsidRPr="00132118" w:rsidRDefault="0044550E" w:rsidP="00492DAC">
      <w:pPr>
        <w:pStyle w:val="AOAltHead3"/>
        <w:ind w:left="709"/>
      </w:pPr>
      <w:r>
        <w:t>With effect from the date of its countersignature of this Assignment Form, t</w:t>
      </w:r>
      <w:r w:rsidR="00D637DA" w:rsidRPr="00132118">
        <w:t xml:space="preserve">he Transporter releases and discharges the </w:t>
      </w:r>
      <w:r w:rsidR="00132118">
        <w:t>Offering Shipper</w:t>
      </w:r>
      <w:r w:rsidR="00D637DA" w:rsidRPr="00132118">
        <w:t xml:space="preserve"> from all obligations which arise or accrue under the </w:t>
      </w:r>
      <w:r w:rsidR="00132118">
        <w:t>Gas Transportation Agreement</w:t>
      </w:r>
      <w:r w:rsidR="00D637DA" w:rsidRPr="00132118">
        <w:t xml:space="preserve"> </w:t>
      </w:r>
      <w:r w:rsidR="00794E3E">
        <w:t xml:space="preserve">in respect of the Assigned Capacity </w:t>
      </w:r>
      <w:r w:rsidR="00492DAC" w:rsidRPr="00C56922">
        <w:t xml:space="preserve">from the Effective </w:t>
      </w:r>
      <w:r w:rsidR="00492DAC">
        <w:t>Time until the End Time</w:t>
      </w:r>
      <w:r w:rsidR="00132118">
        <w:t>.</w:t>
      </w:r>
    </w:p>
    <w:p w14:paraId="6CCC557B" w14:textId="77777777" w:rsidR="00794E3E" w:rsidRDefault="00D637DA" w:rsidP="003F4662">
      <w:pPr>
        <w:pStyle w:val="AOAltHead3"/>
        <w:ind w:left="709"/>
      </w:pPr>
      <w:r w:rsidRPr="00132118">
        <w:t xml:space="preserve">The </w:t>
      </w:r>
      <w:r w:rsidR="00132118">
        <w:t>Offering Shipper will remain liable in respect of</w:t>
      </w:r>
      <w:r w:rsidRPr="00132118">
        <w:t xml:space="preserve"> all obligations arising and accruing under the </w:t>
      </w:r>
      <w:r w:rsidR="00132118">
        <w:t>Gas Transportation Agreement</w:t>
      </w:r>
      <w:r w:rsidR="00794E3E">
        <w:t>:</w:t>
      </w:r>
    </w:p>
    <w:p w14:paraId="75F837E8" w14:textId="77777777" w:rsidR="00794E3E" w:rsidRDefault="00794E3E" w:rsidP="00794E3E">
      <w:pPr>
        <w:pStyle w:val="AOAltHead4"/>
      </w:pPr>
      <w:r>
        <w:t>in respect of any Reserved Capacity that is not Assigned Capacity; and</w:t>
      </w:r>
    </w:p>
    <w:p w14:paraId="4E85B298" w14:textId="77777777" w:rsidR="00794E3E" w:rsidRDefault="00794E3E" w:rsidP="00794E3E">
      <w:pPr>
        <w:pStyle w:val="AOAltHead4"/>
      </w:pPr>
      <w:r>
        <w:t>in respect of the Assigned Capacity:</w:t>
      </w:r>
    </w:p>
    <w:p w14:paraId="7A216009" w14:textId="77777777" w:rsidR="00794E3E" w:rsidRDefault="00794E3E" w:rsidP="00794E3E">
      <w:pPr>
        <w:pStyle w:val="AOAltHead5"/>
      </w:pPr>
      <w:r w:rsidRPr="00132118">
        <w:t xml:space="preserve">before the Effective </w:t>
      </w:r>
      <w:r>
        <w:t xml:space="preserve">Time; </w:t>
      </w:r>
    </w:p>
    <w:p w14:paraId="6D6E2BE8" w14:textId="77777777" w:rsidR="00D637DA" w:rsidRPr="00132118" w:rsidRDefault="00794E3E" w:rsidP="00794E3E">
      <w:pPr>
        <w:pStyle w:val="AOAltHead5"/>
      </w:pPr>
      <w:r>
        <w:t>on and from the End Time.</w:t>
      </w:r>
    </w:p>
    <w:p w14:paraId="36976030" w14:textId="77777777" w:rsidR="00D637DA" w:rsidRPr="00132118" w:rsidRDefault="00D637DA" w:rsidP="00132118">
      <w:pPr>
        <w:pStyle w:val="AOHead1"/>
        <w:rPr>
          <w:rFonts w:asciiTheme="majorBidi" w:hAnsiTheme="majorBidi" w:cstheme="majorBidi"/>
        </w:rPr>
      </w:pPr>
      <w:r w:rsidRPr="00132118">
        <w:rPr>
          <w:rFonts w:asciiTheme="majorBidi" w:hAnsiTheme="majorBidi" w:cstheme="majorBidi"/>
        </w:rPr>
        <w:t xml:space="preserve">Affirmation of the </w:t>
      </w:r>
      <w:r w:rsidR="00132118">
        <w:rPr>
          <w:rFonts w:asciiTheme="majorBidi" w:hAnsiTheme="majorBidi" w:cstheme="majorBidi"/>
        </w:rPr>
        <w:t>gas transportation agreement</w:t>
      </w:r>
    </w:p>
    <w:p w14:paraId="6851E37B" w14:textId="77777777" w:rsidR="00D637DA" w:rsidRDefault="0028571A" w:rsidP="00492DAC">
      <w:pPr>
        <w:pStyle w:val="AOAltHead3"/>
      </w:pPr>
      <w:r>
        <w:t>T</w:t>
      </w:r>
      <w:r w:rsidR="0044550E">
        <w:t xml:space="preserve">he Transporter </w:t>
      </w:r>
      <w:r w:rsidR="00D637DA" w:rsidRPr="00132118">
        <w:t>confirm</w:t>
      </w:r>
      <w:r w:rsidR="00132118">
        <w:t>s</w:t>
      </w:r>
      <w:r w:rsidR="00D637DA" w:rsidRPr="00132118">
        <w:t xml:space="preserve"> and acknowledge</w:t>
      </w:r>
      <w:r w:rsidR="00132118">
        <w:t>s</w:t>
      </w:r>
      <w:r w:rsidR="00D637DA" w:rsidRPr="00132118">
        <w:t xml:space="preserve"> the </w:t>
      </w:r>
      <w:r w:rsidR="00132118">
        <w:t>Gas Transportation Agreement</w:t>
      </w:r>
      <w:r w:rsidR="00D637DA" w:rsidRPr="00132118">
        <w:t xml:space="preserve"> and </w:t>
      </w:r>
      <w:r w:rsidR="00794E3E">
        <w:t>conf</w:t>
      </w:r>
      <w:r w:rsidR="00D637DA" w:rsidRPr="00132118">
        <w:t>irm</w:t>
      </w:r>
      <w:r w:rsidR="00132118">
        <w:t>s that the Gas Transportation Agreement</w:t>
      </w:r>
      <w:r w:rsidR="00D637DA" w:rsidRPr="00132118">
        <w:t xml:space="preserve"> remains binding upon </w:t>
      </w:r>
      <w:r w:rsidR="00132118">
        <w:t>it</w:t>
      </w:r>
      <w:r>
        <w:t xml:space="preserve"> in all respects.</w:t>
      </w:r>
    </w:p>
    <w:p w14:paraId="2890E1EB" w14:textId="77777777" w:rsidR="0028571A" w:rsidRDefault="0028571A" w:rsidP="00492DAC">
      <w:pPr>
        <w:pStyle w:val="AOAltHead3"/>
      </w:pPr>
      <w:r>
        <w:t xml:space="preserve">The Offering Shipper </w:t>
      </w:r>
      <w:r w:rsidRPr="00132118">
        <w:t>confirm</w:t>
      </w:r>
      <w:r>
        <w:t>s</w:t>
      </w:r>
      <w:r w:rsidRPr="00132118">
        <w:t xml:space="preserve"> and acknowledge</w:t>
      </w:r>
      <w:r>
        <w:t>s</w:t>
      </w:r>
      <w:r w:rsidRPr="00132118">
        <w:t xml:space="preserve"> the </w:t>
      </w:r>
      <w:r>
        <w:t>Gas Transportation Agreement</w:t>
      </w:r>
      <w:r w:rsidRPr="00132118">
        <w:t xml:space="preserve"> and </w:t>
      </w:r>
      <w:r>
        <w:t>conf</w:t>
      </w:r>
      <w:r w:rsidRPr="00132118">
        <w:t>irm</w:t>
      </w:r>
      <w:r>
        <w:t>s that the Gas Transportation Agreement</w:t>
      </w:r>
      <w:r w:rsidRPr="00132118">
        <w:t xml:space="preserve"> remains binding upon </w:t>
      </w:r>
      <w:r>
        <w:t xml:space="preserve">it in all respects other than in relation to </w:t>
      </w:r>
      <w:r w:rsidR="00492DAC">
        <w:t xml:space="preserve">rights and obligation relating to </w:t>
      </w:r>
      <w:r>
        <w:t>the Assigned Capacity</w:t>
      </w:r>
      <w:r w:rsidR="00492DAC" w:rsidRPr="00492DAC">
        <w:t xml:space="preserve"> </w:t>
      </w:r>
      <w:r w:rsidR="00492DAC">
        <w:t xml:space="preserve">that arise or accrue in the period </w:t>
      </w:r>
      <w:r w:rsidR="00492DAC" w:rsidRPr="00C56922">
        <w:t xml:space="preserve">on and from the Effective </w:t>
      </w:r>
      <w:r w:rsidR="00492DAC">
        <w:t>Time until the End Time</w:t>
      </w:r>
      <w:r>
        <w:t>.</w:t>
      </w:r>
    </w:p>
    <w:p w14:paraId="5937ADFD" w14:textId="77777777" w:rsidR="00492DAC" w:rsidRPr="0028571A" w:rsidRDefault="00492DAC" w:rsidP="00492DAC">
      <w:pPr>
        <w:pStyle w:val="AOAltHead3"/>
      </w:pPr>
      <w:r>
        <w:t xml:space="preserve">The Potential Assignee </w:t>
      </w:r>
      <w:r w:rsidRPr="00132118">
        <w:t>confirm</w:t>
      </w:r>
      <w:r>
        <w:t>s</w:t>
      </w:r>
      <w:r w:rsidRPr="00132118">
        <w:t xml:space="preserve"> and acknowledge</w:t>
      </w:r>
      <w:r>
        <w:t>s</w:t>
      </w:r>
      <w:r w:rsidRPr="00132118">
        <w:t xml:space="preserve"> the </w:t>
      </w:r>
      <w:r>
        <w:t>Gas Transportation Agreement</w:t>
      </w:r>
      <w:r w:rsidRPr="00132118">
        <w:t xml:space="preserve"> and </w:t>
      </w:r>
      <w:r>
        <w:t>conf</w:t>
      </w:r>
      <w:r w:rsidRPr="00132118">
        <w:t>irm</w:t>
      </w:r>
      <w:r>
        <w:t>s that the Gas Transportation Agreement</w:t>
      </w:r>
      <w:r w:rsidRPr="00132118">
        <w:t xml:space="preserve"> </w:t>
      </w:r>
      <w:r>
        <w:t xml:space="preserve">will be </w:t>
      </w:r>
      <w:r w:rsidRPr="00132118">
        <w:t xml:space="preserve">binding upon </w:t>
      </w:r>
      <w:r>
        <w:t>it in all respects in relation to the Assigned Capacity</w:t>
      </w:r>
      <w:r w:rsidRPr="00492DAC">
        <w:t xml:space="preserve"> </w:t>
      </w:r>
      <w:r w:rsidRPr="00C56922">
        <w:t xml:space="preserve">on and from the Effective </w:t>
      </w:r>
      <w:r>
        <w:t>Time.</w:t>
      </w:r>
    </w:p>
    <w:p w14:paraId="481AB6E6" w14:textId="77777777" w:rsidR="00D637DA" w:rsidRPr="00132118" w:rsidRDefault="00D637DA" w:rsidP="00132118">
      <w:pPr>
        <w:pStyle w:val="AOHead1"/>
        <w:rPr>
          <w:rFonts w:asciiTheme="majorBidi" w:hAnsiTheme="majorBidi" w:cstheme="majorBidi"/>
        </w:rPr>
      </w:pPr>
      <w:r w:rsidRPr="00132118">
        <w:rPr>
          <w:rFonts w:asciiTheme="majorBidi" w:hAnsiTheme="majorBidi" w:cstheme="majorBidi"/>
        </w:rPr>
        <w:t>Governing Law</w:t>
      </w:r>
    </w:p>
    <w:p w14:paraId="43E7764A" w14:textId="77777777" w:rsidR="00D637DA" w:rsidRDefault="00D637DA" w:rsidP="00132118">
      <w:pPr>
        <w:pStyle w:val="AOAltHead3"/>
        <w:numPr>
          <w:ilvl w:val="0"/>
          <w:numId w:val="0"/>
        </w:numPr>
        <w:ind w:left="720"/>
      </w:pPr>
      <w:r w:rsidRPr="00132118">
        <w:t xml:space="preserve">This Assignment </w:t>
      </w:r>
      <w:r w:rsidR="00132118">
        <w:t>Form</w:t>
      </w:r>
      <w:r w:rsidRPr="00132118">
        <w:t xml:space="preserve"> </w:t>
      </w:r>
      <w:r w:rsidR="00132118" w:rsidRPr="00980B8C">
        <w:t>shall be interpreted and construed in accordance with English law, excluding the 1980 Convention on Contracts for the International Sale of Goods (the Vienna Convention).</w:t>
      </w:r>
    </w:p>
    <w:p w14:paraId="21B1BB78" w14:textId="77777777" w:rsidR="00D0476A" w:rsidRDefault="00D0476A" w:rsidP="00673787">
      <w:pPr>
        <w:pStyle w:val="AODocTxt"/>
      </w:pPr>
      <w:r>
        <w:rPr>
          <w:b/>
        </w:rPr>
        <w:t>THIS ASSIGNMENT FORM</w:t>
      </w:r>
      <w:r>
        <w:t xml:space="preserve"> has been entered into </w:t>
      </w:r>
      <w:r w:rsidR="00673787">
        <w:t xml:space="preserve">by the Offering Shipper and the Potential Assignee </w:t>
      </w:r>
      <w:r>
        <w:t>on the date stated at the beginning of this Assignment Form.</w:t>
      </w:r>
    </w:p>
    <w:p w14:paraId="3A71A21E" w14:textId="77777777" w:rsidR="00D0476A" w:rsidRPr="00132118" w:rsidRDefault="00D0476A" w:rsidP="00D0476A">
      <w:pPr>
        <w:pStyle w:val="AODocTxtL1"/>
        <w:ind w:left="0"/>
      </w:pPr>
    </w:p>
    <w:p w14:paraId="3465233A" w14:textId="77777777" w:rsidR="001E79DF" w:rsidRDefault="001E79DF" w:rsidP="0031676A">
      <w:pPr>
        <w:pStyle w:val="AOSchHead"/>
      </w:pPr>
      <w:bookmarkStart w:id="7" w:name="_Ref512076298"/>
    </w:p>
    <w:bookmarkEnd w:id="7"/>
    <w:p w14:paraId="2705491B" w14:textId="77777777" w:rsidR="00B201A2" w:rsidRDefault="00873FB5" w:rsidP="00B201A2">
      <w:pPr>
        <w:pStyle w:val="AOSchTitle"/>
      </w:pPr>
      <w:r>
        <w:t>Details</w:t>
      </w:r>
    </w:p>
    <w:p w14:paraId="10D24CE7" w14:textId="77777777" w:rsidR="00B201A2" w:rsidRDefault="00B201A2" w:rsidP="00B201A2">
      <w:pPr>
        <w:pStyle w:val="AOGenNum1"/>
      </w:pPr>
      <w:r>
        <w:t>Gas Transportation Agreement</w:t>
      </w:r>
    </w:p>
    <w:p w14:paraId="6EDD0751" w14:textId="59619576" w:rsidR="00B201A2" w:rsidRDefault="00B201A2" w:rsidP="00B201A2">
      <w:pPr>
        <w:pStyle w:val="AODocTxt"/>
      </w:pPr>
      <w:r>
        <w:t>Date:</w:t>
      </w:r>
      <w:r w:rsidR="00873FB5">
        <w:tab/>
      </w:r>
      <w:r w:rsidR="00873FB5">
        <w:tab/>
      </w:r>
      <w:r w:rsidR="00873FB5">
        <w:tab/>
      </w:r>
      <w:r w:rsidR="00873FB5">
        <w:tab/>
      </w:r>
      <w:sdt>
        <w:sdtPr>
          <w:id w:val="526371262"/>
          <w:placeholder>
            <w:docPart w:val="DefaultPlaceholder_-1854013440"/>
          </w:placeholder>
          <w:text/>
        </w:sdtPr>
        <w:sdtEndPr/>
        <w:sdtContent>
          <w:r w:rsidR="00873FB5">
            <w:t>[</w:t>
          </w:r>
          <w:r w:rsidR="002D6C27">
            <w:t xml:space="preserve"> ___</w:t>
          </w:r>
          <w:proofErr w:type="gramStart"/>
          <w:r w:rsidR="002D6C27">
            <w:t xml:space="preserve">_ </w:t>
          </w:r>
          <w:r w:rsidR="00873FB5">
            <w:t>]</w:t>
          </w:r>
          <w:proofErr w:type="gramEnd"/>
        </w:sdtContent>
      </w:sdt>
    </w:p>
    <w:p w14:paraId="306EA09E" w14:textId="0B8FEE8B" w:rsidR="00B201A2" w:rsidRDefault="00B201A2" w:rsidP="00B201A2">
      <w:pPr>
        <w:pStyle w:val="AODocTxt"/>
      </w:pPr>
      <w:r>
        <w:t>Capacity Product:</w:t>
      </w:r>
      <w:r w:rsidR="00873FB5">
        <w:tab/>
      </w:r>
      <w:r w:rsidR="00873FB5">
        <w:tab/>
      </w:r>
      <w:sdt>
        <w:sdtPr>
          <w:id w:val="1467856444"/>
          <w:placeholder>
            <w:docPart w:val="DefaultPlaceholder_-1854013440"/>
          </w:placeholder>
          <w:text/>
        </w:sdtPr>
        <w:sdtEndPr/>
        <w:sdtContent>
          <w:r w:rsidR="00873FB5">
            <w:t>[</w:t>
          </w:r>
          <w:r w:rsidR="002D6C27">
            <w:t xml:space="preserve"> ___</w:t>
          </w:r>
          <w:proofErr w:type="gramStart"/>
          <w:r w:rsidR="002D6C27">
            <w:t xml:space="preserve">_ </w:t>
          </w:r>
          <w:r w:rsidR="00873FB5">
            <w:t>]</w:t>
          </w:r>
          <w:proofErr w:type="gramEnd"/>
        </w:sdtContent>
      </w:sdt>
    </w:p>
    <w:p w14:paraId="1F14A059" w14:textId="77777777" w:rsidR="00B201A2" w:rsidRDefault="00B201A2" w:rsidP="00B201A2">
      <w:pPr>
        <w:pStyle w:val="AOGenNum1"/>
      </w:pPr>
      <w:r>
        <w:t xml:space="preserve">Reserved Capacity to </w:t>
      </w:r>
      <w:r w:rsidR="00873FB5">
        <w:t xml:space="preserve">be </w:t>
      </w:r>
      <w:r>
        <w:t>Assign</w:t>
      </w:r>
      <w:r w:rsidR="00873FB5">
        <w:t>ed</w:t>
      </w:r>
    </w:p>
    <w:p w14:paraId="75582CBA" w14:textId="514BC316" w:rsidR="00B201A2" w:rsidRDefault="00D10E91" w:rsidP="00873FB5">
      <w:pPr>
        <w:pStyle w:val="AODocTxt"/>
      </w:pPr>
      <w:r>
        <w:t>[</w:t>
      </w:r>
      <w:r w:rsidR="00B201A2">
        <w:t>Interconnection Point:</w:t>
      </w:r>
      <w:r w:rsidR="00B201A2">
        <w:tab/>
      </w:r>
      <w:r w:rsidR="00B201A2">
        <w:tab/>
      </w:r>
      <w:sdt>
        <w:sdtPr>
          <w:id w:val="-988860226"/>
          <w:placeholder>
            <w:docPart w:val="DefaultPlaceholder_-1854013440"/>
          </w:placeholder>
          <w:text/>
        </w:sdtPr>
        <w:sdtEndPr/>
        <w:sdtContent>
          <w:r w:rsidR="00B201A2">
            <w:t>[</w:t>
          </w:r>
          <w:r w:rsidR="002D6C27">
            <w:t xml:space="preserve"> ___</w:t>
          </w:r>
          <w:proofErr w:type="gramStart"/>
          <w:r w:rsidR="002D6C27">
            <w:t xml:space="preserve">_ </w:t>
          </w:r>
          <w:r w:rsidR="00B201A2">
            <w:t>]</w:t>
          </w:r>
          <w:proofErr w:type="gramEnd"/>
        </w:sdtContent>
      </w:sdt>
    </w:p>
    <w:p w14:paraId="52B8D6D4" w14:textId="438CC5B7" w:rsidR="00B201A2" w:rsidRDefault="00873FB5" w:rsidP="00873FB5">
      <w:pPr>
        <w:pStyle w:val="AODocTxt"/>
      </w:pPr>
      <w:r>
        <w:t xml:space="preserve">IP </w:t>
      </w:r>
      <w:r w:rsidR="00B201A2">
        <w:t>Type:</w:t>
      </w:r>
      <w:r w:rsidR="00B201A2">
        <w:tab/>
      </w:r>
      <w:r w:rsidR="00B201A2">
        <w:tab/>
      </w:r>
      <w:r w:rsidR="00B201A2">
        <w:tab/>
        <w:t>[</w:t>
      </w:r>
      <w:sdt>
        <w:sdtPr>
          <w:id w:val="353617837"/>
          <w:placeholder>
            <w:docPart w:val="DefaultPlaceholder_-1854013440"/>
          </w:placeholder>
          <w:text/>
        </w:sdtPr>
        <w:sdtEndPr/>
        <w:sdtContent>
          <w:r w:rsidR="00B201A2">
            <w:t>Entry/Exit</w:t>
          </w:r>
        </w:sdtContent>
      </w:sdt>
      <w:r w:rsidR="00B201A2">
        <w:t>] Point</w:t>
      </w:r>
      <w:r w:rsidR="00D10E91">
        <w:t>]</w:t>
      </w:r>
      <w:r w:rsidR="00D10E91">
        <w:rPr>
          <w:rStyle w:val="FootnoteReference"/>
        </w:rPr>
        <w:footnoteReference w:id="3"/>
      </w:r>
    </w:p>
    <w:p w14:paraId="18165537" w14:textId="569718EB" w:rsidR="00D10E91" w:rsidRDefault="00D10E91" w:rsidP="00873FB5">
      <w:pPr>
        <w:pStyle w:val="AODocTxt"/>
      </w:pPr>
      <w:r>
        <w:t>[Commercial Reverse Route:</w:t>
      </w:r>
      <w:r>
        <w:tab/>
      </w:r>
      <w:sdt>
        <w:sdtPr>
          <w:id w:val="-79289580"/>
          <w:placeholder>
            <w:docPart w:val="DefaultPlaceholder_-1854013440"/>
          </w:placeholder>
          <w:text/>
        </w:sdtPr>
        <w:sdtEndPr/>
        <w:sdtContent>
          <w:r>
            <w:t>[</w:t>
          </w:r>
          <w:r w:rsidR="002D6C27">
            <w:t xml:space="preserve"> _</w:t>
          </w:r>
          <w:proofErr w:type="gramStart"/>
          <w:r w:rsidR="002D6C27">
            <w:t xml:space="preserve">_ </w:t>
          </w:r>
          <w:r>
            <w:t>]</w:t>
          </w:r>
          <w:proofErr w:type="gramEnd"/>
        </w:sdtContent>
      </w:sdt>
      <w:r>
        <w:t>]</w:t>
      </w:r>
      <w:r>
        <w:rPr>
          <w:rStyle w:val="FootnoteReference"/>
        </w:rPr>
        <w:footnoteReference w:id="4"/>
      </w:r>
    </w:p>
    <w:p w14:paraId="2BCFDC6C" w14:textId="2683F612" w:rsidR="00B201A2" w:rsidRDefault="00B201A2" w:rsidP="00873FB5">
      <w:pPr>
        <w:pStyle w:val="AODocTxt"/>
      </w:pPr>
      <w:r>
        <w:t>Reserved Capacity:</w:t>
      </w:r>
      <w:r>
        <w:tab/>
      </w:r>
      <w:r w:rsidR="00873FB5">
        <w:tab/>
      </w:r>
      <w:sdt>
        <w:sdtPr>
          <w:id w:val="1594350747"/>
          <w:placeholder>
            <w:docPart w:val="DefaultPlaceholder_-1854013440"/>
          </w:placeholder>
          <w:text/>
        </w:sdtPr>
        <w:sdtEndPr/>
        <w:sdtContent>
          <w:r>
            <w:t>[</w:t>
          </w:r>
          <w:r w:rsidR="002D6C27">
            <w:t xml:space="preserve"> _</w:t>
          </w:r>
          <w:proofErr w:type="gramStart"/>
          <w:r w:rsidR="002D6C27">
            <w:t xml:space="preserve">_ </w:t>
          </w:r>
          <w:r>
            <w:t>]</w:t>
          </w:r>
          <w:proofErr w:type="gramEnd"/>
        </w:sdtContent>
      </w:sdt>
      <w:r w:rsidR="00873FB5">
        <w:t xml:space="preserve"> kWh/Gas Day</w:t>
      </w:r>
    </w:p>
    <w:p w14:paraId="6047F2F9" w14:textId="222FB578" w:rsidR="00B201A2" w:rsidRDefault="00B201A2" w:rsidP="00B201A2">
      <w:pPr>
        <w:pStyle w:val="AODocTxt"/>
      </w:pPr>
      <w:r>
        <w:t>Start of Assignment:</w:t>
      </w:r>
      <w:r>
        <w:tab/>
      </w:r>
      <w:r>
        <w:tab/>
      </w:r>
      <w:sdt>
        <w:sdtPr>
          <w:id w:val="1432551689"/>
          <w:placeholder>
            <w:docPart w:val="DefaultPlaceholder_-1854013440"/>
          </w:placeholder>
          <w:text/>
        </w:sdtPr>
        <w:sdtContent>
          <w:r w:rsidR="0095589F">
            <w:t>[05:00]</w:t>
          </w:r>
          <w:proofErr w:type="gramStart"/>
          <w:r w:rsidR="0095589F">
            <w:t>/[</w:t>
          </w:r>
          <w:proofErr w:type="gramEnd"/>
          <w:r w:rsidR="0095589F">
            <w:t>04:00]</w:t>
          </w:r>
        </w:sdtContent>
      </w:sdt>
      <w:r w:rsidR="0095589F">
        <w:rPr>
          <w:rStyle w:val="FootnoteReference"/>
        </w:rPr>
        <w:footnoteReference w:id="5"/>
      </w:r>
      <w:r w:rsidR="0095589F">
        <w:t xml:space="preserve"> UTC</w:t>
      </w:r>
      <w:r>
        <w:t xml:space="preserve"> on </w:t>
      </w:r>
      <w:sdt>
        <w:sdtPr>
          <w:id w:val="-1321276408"/>
          <w:placeholder>
            <w:docPart w:val="DefaultPlaceholder_-1854013440"/>
          </w:placeholder>
        </w:sdtPr>
        <w:sdtEndPr/>
        <w:sdtContent>
          <w:r>
            <w:t>[</w:t>
          </w:r>
          <w:r w:rsidR="002D6C27">
            <w:t xml:space="preserve"> __ </w:t>
          </w:r>
          <w:r>
            <w:t>]</w:t>
          </w:r>
        </w:sdtContent>
      </w:sdt>
    </w:p>
    <w:p w14:paraId="43412F32" w14:textId="7D048E3A" w:rsidR="00B201A2" w:rsidRDefault="00B201A2" w:rsidP="00873FB5">
      <w:pPr>
        <w:pStyle w:val="AODocTxt"/>
      </w:pPr>
      <w:r>
        <w:t>End of Assignment:</w:t>
      </w:r>
      <w:r>
        <w:tab/>
      </w:r>
      <w:r>
        <w:tab/>
      </w:r>
      <w:sdt>
        <w:sdtPr>
          <w:id w:val="1705131362"/>
          <w:placeholder>
            <w:docPart w:val="DefaultPlaceholder_-1854013440"/>
          </w:placeholder>
          <w:text/>
        </w:sdtPr>
        <w:sdtContent>
          <w:r w:rsidR="0095589F">
            <w:t>[05:00]</w:t>
          </w:r>
          <w:proofErr w:type="gramStart"/>
          <w:r w:rsidR="0095589F">
            <w:t>/[</w:t>
          </w:r>
          <w:proofErr w:type="gramEnd"/>
          <w:r w:rsidR="0095589F">
            <w:t>04:00]</w:t>
          </w:r>
        </w:sdtContent>
      </w:sdt>
      <w:r w:rsidR="0095589F">
        <w:rPr>
          <w:rStyle w:val="FootnoteReference"/>
        </w:rPr>
        <w:footnoteReference w:id="6"/>
      </w:r>
      <w:r w:rsidR="0095589F">
        <w:t xml:space="preserve"> UTC</w:t>
      </w:r>
      <w:r>
        <w:t xml:space="preserve"> on </w:t>
      </w:r>
      <w:sdt>
        <w:sdtPr>
          <w:id w:val="1844886980"/>
          <w:placeholder>
            <w:docPart w:val="DefaultPlaceholder_-1854013440"/>
          </w:placeholder>
          <w:text/>
        </w:sdtPr>
        <w:sdtEndPr/>
        <w:sdtContent>
          <w:r>
            <w:t>[</w:t>
          </w:r>
          <w:r w:rsidR="002D6C27">
            <w:t xml:space="preserve"> __ </w:t>
          </w:r>
          <w:r>
            <w:t>]</w:t>
          </w:r>
        </w:sdtContent>
      </w:sdt>
    </w:p>
    <w:p w14:paraId="36BC6ADB" w14:textId="0CD94833" w:rsidR="00B201A2" w:rsidRDefault="00B201A2" w:rsidP="00873FB5">
      <w:pPr>
        <w:pStyle w:val="AODocTxt"/>
      </w:pPr>
      <w:r>
        <w:t>Duration of Assignment:</w:t>
      </w:r>
      <w:r>
        <w:tab/>
      </w:r>
      <w:sdt>
        <w:sdtPr>
          <w:id w:val="224812573"/>
          <w:placeholder>
            <w:docPart w:val="DefaultPlaceholder_-1854013440"/>
          </w:placeholder>
          <w:text/>
        </w:sdtPr>
        <w:sdtEndPr/>
        <w:sdtContent>
          <w:r>
            <w:t>[</w:t>
          </w:r>
          <w:r w:rsidR="002D6C27">
            <w:t xml:space="preserve"> _</w:t>
          </w:r>
          <w:proofErr w:type="gramStart"/>
          <w:r w:rsidR="002D6C27">
            <w:t xml:space="preserve">_ </w:t>
          </w:r>
          <w:r>
            <w:t>]</w:t>
          </w:r>
          <w:proofErr w:type="gramEnd"/>
        </w:sdtContent>
      </w:sdt>
    </w:p>
    <w:p w14:paraId="755C174A" w14:textId="77777777" w:rsidR="00873FB5" w:rsidRDefault="00873FB5" w:rsidP="00873FB5">
      <w:pPr>
        <w:pStyle w:val="AOGenNum1"/>
      </w:pPr>
      <w:r>
        <w:t>Potential Assignee</w:t>
      </w:r>
    </w:p>
    <w:p w14:paraId="68F679E0" w14:textId="01BFF4B2" w:rsidR="00873FB5" w:rsidRDefault="00BF6111" w:rsidP="00873FB5">
      <w:pPr>
        <w:pStyle w:val="AODocTxt"/>
      </w:pPr>
      <w:r>
        <w:t>[</w:t>
      </w:r>
      <w:r w:rsidR="00873FB5">
        <w:t>Credit Limit:</w:t>
      </w:r>
      <w:r w:rsidR="00873FB5">
        <w:tab/>
      </w:r>
      <w:r w:rsidR="00873FB5">
        <w:tab/>
      </w:r>
      <w:r w:rsidR="00873FB5">
        <w:tab/>
      </w:r>
      <w:sdt>
        <w:sdtPr>
          <w:id w:val="2016799102"/>
          <w:placeholder>
            <w:docPart w:val="DefaultPlaceholder_-1854013440"/>
          </w:placeholder>
          <w:text/>
        </w:sdtPr>
        <w:sdtEndPr/>
        <w:sdtContent>
          <w:r w:rsidR="00873FB5">
            <w:t>[</w:t>
          </w:r>
          <w:r w:rsidR="002D6C27">
            <w:t xml:space="preserve"> _</w:t>
          </w:r>
          <w:proofErr w:type="gramStart"/>
          <w:r w:rsidR="002D6C27">
            <w:t xml:space="preserve">_ </w:t>
          </w:r>
          <w:r w:rsidR="00873FB5">
            <w:t>]</w:t>
          </w:r>
          <w:proofErr w:type="gramEnd"/>
        </w:sdtContent>
      </w:sdt>
      <w:r>
        <w:t>]</w:t>
      </w:r>
      <w:r w:rsidR="00D10E91">
        <w:rPr>
          <w:rStyle w:val="FootnoteReference"/>
        </w:rPr>
        <w:footnoteReference w:id="7"/>
      </w:r>
    </w:p>
    <w:p w14:paraId="52AE7A4A" w14:textId="72E95884" w:rsidR="00673787" w:rsidRDefault="00673787" w:rsidP="00673787">
      <w:pPr>
        <w:pStyle w:val="AODocTxt"/>
        <w:ind w:left="2898" w:hanging="2898"/>
      </w:pPr>
      <w:r>
        <w:t>[Credit Support Criteria:</w:t>
      </w:r>
      <w:r>
        <w:tab/>
      </w:r>
      <w:sdt>
        <w:sdtPr>
          <w:id w:val="-102042823"/>
          <w:placeholder>
            <w:docPart w:val="DefaultPlaceholder_-1854013440"/>
          </w:placeholder>
          <w:text/>
        </w:sdtPr>
        <w:sdtEndPr/>
        <w:sdtContent>
          <w:r w:rsidRPr="002D6C27">
            <w:t>[Insert details of how the Potential Assignee will satisfy the Credit Support Criteria and, if relevant, attach any supporting documents / guarantees.]</w:t>
          </w:r>
        </w:sdtContent>
      </w:sdt>
      <w:r>
        <w:t>]</w:t>
      </w:r>
      <w:r w:rsidR="00D10E91">
        <w:rPr>
          <w:rStyle w:val="FootnoteReference"/>
        </w:rPr>
        <w:footnoteReference w:id="8"/>
      </w:r>
    </w:p>
    <w:p w14:paraId="0A9642A7" w14:textId="77777777" w:rsidR="00492DAC" w:rsidRDefault="00492DAC" w:rsidP="00492DAC">
      <w:pPr>
        <w:pStyle w:val="AOGenNum1"/>
      </w:pPr>
      <w:r>
        <w:t>Details in relation to compliance with the Exemption</w:t>
      </w:r>
    </w:p>
    <w:sdt>
      <w:sdtPr>
        <w:id w:val="1711229860"/>
        <w:placeholder>
          <w:docPart w:val="DefaultPlaceholder_-1854013440"/>
        </w:placeholder>
        <w:text/>
      </w:sdtPr>
      <w:sdtEndPr/>
      <w:sdtContent>
        <w:p w14:paraId="4187A502" w14:textId="2FBE4F97" w:rsidR="00492DAC" w:rsidRPr="00492DAC" w:rsidRDefault="00492DAC" w:rsidP="00492DAC">
          <w:pPr>
            <w:pStyle w:val="AODocTxt"/>
          </w:pPr>
          <w:r w:rsidRPr="002D6C27">
            <w:t>[Insert any relevant details.]</w:t>
          </w:r>
        </w:p>
      </w:sdtContent>
    </w:sdt>
    <w:p w14:paraId="0BD21B3E" w14:textId="77777777" w:rsidR="00673787" w:rsidRDefault="00673787" w:rsidP="00673787">
      <w:pPr>
        <w:pStyle w:val="AODocTxt"/>
        <w:ind w:left="2898" w:hanging="2898"/>
      </w:pPr>
    </w:p>
    <w:p w14:paraId="166BC103" w14:textId="77777777" w:rsidR="00873FB5" w:rsidRPr="00873FB5" w:rsidRDefault="00873FB5" w:rsidP="00873FB5">
      <w:pPr>
        <w:pStyle w:val="AODocTxt"/>
      </w:pPr>
    </w:p>
    <w:p w14:paraId="3ED85F5D" w14:textId="77777777" w:rsidR="00B201A2" w:rsidRDefault="00B201A2" w:rsidP="00B201A2">
      <w:pPr>
        <w:pStyle w:val="AODocTxt"/>
      </w:pPr>
    </w:p>
    <w:p w14:paraId="0DCF535F" w14:textId="77777777" w:rsidR="00D0476A" w:rsidRPr="00B201A2" w:rsidRDefault="00D0476A" w:rsidP="00B201A2">
      <w:pPr>
        <w:pStyle w:val="AODocTxt"/>
      </w:pPr>
      <w:r>
        <w:br w:type="page"/>
      </w:r>
    </w:p>
    <w:p w14:paraId="65BE1C28" w14:textId="77777777" w:rsidR="00D0476A" w:rsidRDefault="00D0476A" w:rsidP="0031676A">
      <w:pPr>
        <w:pStyle w:val="AODocTxt"/>
        <w:jc w:val="center"/>
        <w:rPr>
          <w:b/>
          <w:bCs/>
        </w:rPr>
      </w:pPr>
      <w:r>
        <w:rPr>
          <w:b/>
          <w:bCs/>
        </w:rPr>
        <w:t>SIGNATORIES</w:t>
      </w:r>
    </w:p>
    <w:p w14:paraId="494B10A9" w14:textId="77777777" w:rsidR="00D0476A" w:rsidRDefault="00D0476A" w:rsidP="00D0476A">
      <w:pPr>
        <w:pStyle w:val="AODocTxt"/>
        <w:rPr>
          <w:b/>
          <w:bCs/>
        </w:rPr>
      </w:pPr>
      <w:r>
        <w:rPr>
          <w:b/>
          <w:bCs/>
        </w:rPr>
        <w:t>Offering Shipper</w:t>
      </w:r>
    </w:p>
    <w:sdt>
      <w:sdtPr>
        <w:id w:val="-310555939"/>
        <w:placeholder>
          <w:docPart w:val="DefaultPlaceholder_-1854013440"/>
        </w:placeholder>
        <w:text/>
      </w:sdtPr>
      <w:sdtEndPr/>
      <w:sdtContent>
        <w:p w14:paraId="5FCAECF9" w14:textId="09900FEB" w:rsidR="00D0476A" w:rsidRDefault="00D0476A" w:rsidP="00D0476A">
          <w:pPr>
            <w:pStyle w:val="AODocTxt"/>
          </w:pPr>
          <w:r w:rsidRPr="002D6C27">
            <w:t>[insert Offering Shipper’s full legal name]</w:t>
          </w:r>
        </w:p>
      </w:sdtContent>
    </w:sdt>
    <w:p w14:paraId="06F1F489" w14:textId="77777777" w:rsidR="00D0476A" w:rsidRDefault="00D0476A" w:rsidP="00D0476A">
      <w:pPr>
        <w:pStyle w:val="AODocTxt"/>
      </w:pPr>
    </w:p>
    <w:p w14:paraId="0B3EEAB6" w14:textId="75C7B571" w:rsidR="00D0476A" w:rsidRDefault="00D0476A" w:rsidP="00D0476A">
      <w:pPr>
        <w:pStyle w:val="AODocTxt"/>
      </w:pPr>
      <w:r>
        <w:t>By:</w:t>
      </w:r>
      <w:r>
        <w:tab/>
      </w:r>
      <w:sdt>
        <w:sdtPr>
          <w:id w:val="319928976"/>
          <w:placeholder>
            <w:docPart w:val="DefaultPlaceholder_-1854013440"/>
          </w:placeholder>
          <w:text/>
        </w:sdtPr>
        <w:sdtEndPr/>
        <w:sdtContent>
          <w:r>
            <w:t>__________________________</w:t>
          </w:r>
        </w:sdtContent>
      </w:sdt>
    </w:p>
    <w:p w14:paraId="07BF11C7" w14:textId="77777777" w:rsidR="00D0476A" w:rsidRDefault="00D0476A" w:rsidP="00D0476A">
      <w:pPr>
        <w:pStyle w:val="AODocTxt"/>
      </w:pPr>
    </w:p>
    <w:p w14:paraId="4819A19C" w14:textId="77777777" w:rsidR="00D0476A" w:rsidRDefault="00D0476A" w:rsidP="00D0476A">
      <w:pPr>
        <w:pStyle w:val="AODocTxt"/>
      </w:pPr>
    </w:p>
    <w:p w14:paraId="1A59BEDB" w14:textId="77777777" w:rsidR="00D0476A" w:rsidRDefault="00D0476A" w:rsidP="00D0476A">
      <w:pPr>
        <w:pStyle w:val="AODocTxt"/>
      </w:pPr>
    </w:p>
    <w:p w14:paraId="7FFBA196" w14:textId="77777777" w:rsidR="00D0476A" w:rsidRDefault="00D0476A" w:rsidP="00D0476A">
      <w:pPr>
        <w:pStyle w:val="AODocTxt"/>
        <w:rPr>
          <w:b/>
          <w:bCs/>
        </w:rPr>
      </w:pPr>
      <w:r>
        <w:rPr>
          <w:b/>
          <w:bCs/>
        </w:rPr>
        <w:t>Potential Assignee</w:t>
      </w:r>
    </w:p>
    <w:sdt>
      <w:sdtPr>
        <w:id w:val="-573042443"/>
        <w:placeholder>
          <w:docPart w:val="DefaultPlaceholder_-1854013440"/>
        </w:placeholder>
        <w:text/>
      </w:sdtPr>
      <w:sdtEndPr/>
      <w:sdtContent>
        <w:p w14:paraId="7372E303" w14:textId="2EF4584F" w:rsidR="00D0476A" w:rsidRDefault="00D0476A" w:rsidP="00D0476A">
          <w:pPr>
            <w:pStyle w:val="AODocTxt"/>
          </w:pPr>
          <w:r w:rsidRPr="002D6C27">
            <w:t>[insert Potential Assignee’s full legal name]</w:t>
          </w:r>
        </w:p>
      </w:sdtContent>
    </w:sdt>
    <w:p w14:paraId="197BDD1C" w14:textId="77777777" w:rsidR="00D0476A" w:rsidRDefault="00D0476A" w:rsidP="00D0476A">
      <w:pPr>
        <w:pStyle w:val="AODocTxt"/>
      </w:pPr>
    </w:p>
    <w:p w14:paraId="3FDE27C1" w14:textId="46D96E13" w:rsidR="00D0476A" w:rsidRDefault="00D0476A" w:rsidP="00D0476A">
      <w:pPr>
        <w:pStyle w:val="AODocTxt"/>
      </w:pPr>
      <w:r>
        <w:t>By:</w:t>
      </w:r>
      <w:r>
        <w:tab/>
      </w:r>
      <w:sdt>
        <w:sdtPr>
          <w:id w:val="1019345354"/>
          <w:placeholder>
            <w:docPart w:val="DefaultPlaceholder_-1854013440"/>
          </w:placeholder>
          <w:text/>
        </w:sdtPr>
        <w:sdtEndPr/>
        <w:sdtContent>
          <w:r>
            <w:t>__________________________</w:t>
          </w:r>
        </w:sdtContent>
      </w:sdt>
    </w:p>
    <w:p w14:paraId="48A7F3E0" w14:textId="77777777" w:rsidR="00D0476A" w:rsidRDefault="00D0476A">
      <w:pPr>
        <w:spacing w:line="260" w:lineRule="atLeast"/>
      </w:pPr>
      <w:r>
        <w:br w:type="page"/>
      </w:r>
    </w:p>
    <w:p w14:paraId="6E43AD44" w14:textId="77777777" w:rsidR="00673787" w:rsidRPr="00673787" w:rsidRDefault="00673787" w:rsidP="00673787">
      <w:pPr>
        <w:pStyle w:val="AODocTxt"/>
      </w:pPr>
      <w:r w:rsidRPr="00673787">
        <w:t xml:space="preserve">The Transporter confirms its approval of the Assignment set out in this Assignment Form and </w:t>
      </w:r>
      <w:proofErr w:type="gramStart"/>
      <w:r w:rsidRPr="00673787">
        <w:t>enters into</w:t>
      </w:r>
      <w:proofErr w:type="gramEnd"/>
      <w:r w:rsidRPr="00673787">
        <w:t xml:space="preserve"> this Assignment Form on the date set out below.</w:t>
      </w:r>
    </w:p>
    <w:p w14:paraId="355B0230" w14:textId="77777777" w:rsidR="00673787" w:rsidRDefault="00673787" w:rsidP="00D0476A">
      <w:pPr>
        <w:pStyle w:val="AODocTxt"/>
        <w:rPr>
          <w:b/>
          <w:bCs/>
        </w:rPr>
      </w:pPr>
    </w:p>
    <w:p w14:paraId="7F6FC845" w14:textId="77777777" w:rsidR="00D0476A" w:rsidRDefault="00D0476A" w:rsidP="00D0476A">
      <w:pPr>
        <w:pStyle w:val="AODocTxt"/>
        <w:rPr>
          <w:b/>
          <w:bCs/>
        </w:rPr>
      </w:pPr>
      <w:r>
        <w:rPr>
          <w:b/>
          <w:bCs/>
        </w:rPr>
        <w:t>Transporter</w:t>
      </w:r>
    </w:p>
    <w:p w14:paraId="7E63014A" w14:textId="77777777" w:rsidR="00D0476A" w:rsidRDefault="00D0476A" w:rsidP="00D0476A">
      <w:pPr>
        <w:pStyle w:val="AODocTxt"/>
        <w:rPr>
          <w:b/>
          <w:bCs/>
        </w:rPr>
      </w:pPr>
      <w:r>
        <w:rPr>
          <w:b/>
          <w:bCs/>
        </w:rPr>
        <w:t>TRANS ADRIATIC PIPELINE AG</w:t>
      </w:r>
    </w:p>
    <w:p w14:paraId="37356866" w14:textId="77777777" w:rsidR="00D0476A" w:rsidRDefault="00D0476A" w:rsidP="00D0476A">
      <w:pPr>
        <w:pStyle w:val="AODocTxt"/>
        <w:rPr>
          <w:b/>
          <w:bCs/>
        </w:rPr>
      </w:pPr>
    </w:p>
    <w:p w14:paraId="16F2D5EB" w14:textId="122631B6" w:rsidR="00D0476A" w:rsidRDefault="00D0476A" w:rsidP="00D0476A">
      <w:pPr>
        <w:pStyle w:val="AODocTxt"/>
      </w:pPr>
      <w:r>
        <w:t>By:</w:t>
      </w:r>
      <w:r>
        <w:tab/>
      </w:r>
      <w:sdt>
        <w:sdtPr>
          <w:id w:val="-1130703364"/>
          <w:placeholder>
            <w:docPart w:val="DefaultPlaceholder_-1854013440"/>
          </w:placeholder>
          <w:text/>
        </w:sdtPr>
        <w:sdtEndPr/>
        <w:sdtContent>
          <w:r>
            <w:t>__________________________</w:t>
          </w:r>
        </w:sdtContent>
      </w:sdt>
    </w:p>
    <w:p w14:paraId="7D054912" w14:textId="49DA94AA" w:rsidR="00673787" w:rsidRPr="00D0476A" w:rsidRDefault="00673787" w:rsidP="00D0476A">
      <w:pPr>
        <w:pStyle w:val="AODocTxt"/>
        <w:rPr>
          <w:b/>
          <w:bCs/>
        </w:rPr>
      </w:pPr>
      <w:r>
        <w:t>Date:</w:t>
      </w:r>
      <w:r>
        <w:tab/>
      </w:r>
      <w:sdt>
        <w:sdtPr>
          <w:id w:val="-1022632060"/>
          <w:placeholder>
            <w:docPart w:val="DefaultPlaceholder_-1854013440"/>
          </w:placeholder>
          <w:text/>
        </w:sdtPr>
        <w:sdtEndPr/>
        <w:sdtContent>
          <w:r>
            <w:t>__________________________</w:t>
          </w:r>
        </w:sdtContent>
      </w:sdt>
    </w:p>
    <w:sectPr w:rsidR="00673787" w:rsidRPr="00D0476A" w:rsidSect="00B24C7B">
      <w:headerReference w:type="default" r:id="rId10"/>
      <w:footerReference w:type="default" r:id="rId11"/>
      <w:headerReference w:type="first" r:id="rId12"/>
      <w:footerReference w:type="first" r:id="rId13"/>
      <w:pgSz w:w="11907" w:h="16839"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82175" w14:textId="77777777" w:rsidR="00D26D98" w:rsidRPr="00920631" w:rsidRDefault="00D26D98" w:rsidP="001E7139">
      <w:r w:rsidRPr="00920631">
        <w:separator/>
      </w:r>
    </w:p>
  </w:endnote>
  <w:endnote w:type="continuationSeparator" w:id="0">
    <w:p w14:paraId="16B9984D" w14:textId="77777777" w:rsidR="00D26D98" w:rsidRPr="00920631" w:rsidRDefault="00D26D98"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209"/>
      <w:gridCol w:w="3214"/>
      <w:gridCol w:w="3216"/>
    </w:tblGrid>
    <w:tr w:rsidR="008C5137" w:rsidRPr="00920631" w14:paraId="0B49AC29" w14:textId="77777777" w:rsidTr="008C5137">
      <w:tc>
        <w:tcPr>
          <w:tcW w:w="5000" w:type="pct"/>
          <w:gridSpan w:val="3"/>
          <w:tcMar>
            <w:top w:w="170" w:type="dxa"/>
          </w:tcMar>
        </w:tcPr>
        <w:bookmarkStart w:id="8" w:name="bmkFooterPrimaryDoc"/>
        <w:p w14:paraId="4DECAA2F" w14:textId="23273AB2" w:rsidR="008C5137" w:rsidRPr="00920631" w:rsidRDefault="008C5137" w:rsidP="007D75EC">
          <w:pPr>
            <w:pStyle w:val="AONormal8LBold"/>
          </w:pPr>
          <w:r w:rsidRPr="00920631">
            <w:fldChar w:fldCharType="begin"/>
          </w:r>
          <w:r w:rsidRPr="00920631">
            <w:instrText xml:space="preserve"> DOCPROPERTY cpFooterText </w:instrText>
          </w:r>
          <w:r w:rsidRPr="00920631">
            <w:fldChar w:fldCharType="separate"/>
          </w:r>
          <w:r w:rsidR="005A3CF2">
            <w:t xml:space="preserve"> </w:t>
          </w:r>
          <w:r w:rsidRPr="00920631">
            <w:fldChar w:fldCharType="end"/>
          </w:r>
        </w:p>
      </w:tc>
    </w:tr>
    <w:tr w:rsidR="008C5137" w:rsidRPr="00920631" w14:paraId="0BD89D92" w14:textId="77777777" w:rsidTr="008C5137">
      <w:tc>
        <w:tcPr>
          <w:tcW w:w="1665" w:type="pct"/>
        </w:tcPr>
        <w:p w14:paraId="245E67A1" w14:textId="77777777" w:rsidR="008C5137" w:rsidRPr="00920631" w:rsidRDefault="008C5137" w:rsidP="007D75EC">
          <w:pPr>
            <w:pStyle w:val="AONormal8L"/>
          </w:pPr>
        </w:p>
      </w:tc>
      <w:tc>
        <w:tcPr>
          <w:tcW w:w="1667" w:type="pct"/>
        </w:tcPr>
        <w:p w14:paraId="54BA50F2" w14:textId="77777777" w:rsidR="008C5137" w:rsidRPr="00920631" w:rsidRDefault="008C5137" w:rsidP="007D75EC">
          <w:pPr>
            <w:pStyle w:val="AONormal8C"/>
          </w:pPr>
          <w:r w:rsidRPr="00920631">
            <w:fldChar w:fldCharType="begin"/>
          </w:r>
          <w:r w:rsidRPr="00920631">
            <w:instrText xml:space="preserve"> PAGE  \* Arabic  \* MERGEFORMAT </w:instrText>
          </w:r>
          <w:r w:rsidRPr="00920631">
            <w:fldChar w:fldCharType="separate"/>
          </w:r>
          <w:r w:rsidR="00633B66">
            <w:rPr>
              <w:noProof/>
            </w:rPr>
            <w:t>7</w:t>
          </w:r>
          <w:r w:rsidRPr="00920631">
            <w:fldChar w:fldCharType="end"/>
          </w:r>
        </w:p>
      </w:tc>
      <w:tc>
        <w:tcPr>
          <w:tcW w:w="1667" w:type="pct"/>
        </w:tcPr>
        <w:p w14:paraId="0AC03C5E" w14:textId="77777777" w:rsidR="008C5137" w:rsidRPr="00920631" w:rsidRDefault="008C5137" w:rsidP="007D75EC">
          <w:pPr>
            <w:pStyle w:val="AONormal8R"/>
          </w:pPr>
        </w:p>
      </w:tc>
    </w:tr>
    <w:bookmarkEnd w:id="8"/>
  </w:tbl>
  <w:p w14:paraId="10219F17" w14:textId="77777777" w:rsidR="008C5137" w:rsidRPr="00920631" w:rsidRDefault="008C5137" w:rsidP="008C14D4">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211"/>
      <w:gridCol w:w="3214"/>
      <w:gridCol w:w="3214"/>
    </w:tblGrid>
    <w:tr w:rsidR="008C5137" w14:paraId="2B250390" w14:textId="77777777" w:rsidTr="005D5CB3">
      <w:tc>
        <w:tcPr>
          <w:tcW w:w="5000" w:type="pct"/>
          <w:gridSpan w:val="3"/>
          <w:tcMar>
            <w:top w:w="170" w:type="dxa"/>
          </w:tcMar>
        </w:tcPr>
        <w:p w14:paraId="223D77AE" w14:textId="7958304B" w:rsidR="008C5137" w:rsidRDefault="002D6C27" w:rsidP="005D5CB3">
          <w:pPr>
            <w:pStyle w:val="AONormal8LBold"/>
          </w:pPr>
          <w:fldSimple w:instr=" DOCPROPERTY  cpFooterText ">
            <w:r w:rsidR="005A3CF2">
              <w:t xml:space="preserve"> </w:t>
            </w:r>
          </w:fldSimple>
        </w:p>
      </w:tc>
    </w:tr>
    <w:tr w:rsidR="008C5137" w14:paraId="70ED87AF" w14:textId="77777777" w:rsidTr="005D5CB3">
      <w:tc>
        <w:tcPr>
          <w:tcW w:w="1666" w:type="pct"/>
        </w:tcPr>
        <w:p w14:paraId="46066B60" w14:textId="3A1B8F64" w:rsidR="008C5137" w:rsidRDefault="002D6C27" w:rsidP="005D5CB3">
          <w:pPr>
            <w:pStyle w:val="AONormal8L"/>
          </w:pPr>
          <w:fldSimple w:instr=" DOCPROPERTY  cpCombinedRef ">
            <w:r w:rsidR="005A3CF2">
              <w:t>0086072-0000001 UKO1: 693114959.3</w:t>
            </w:r>
          </w:fldSimple>
        </w:p>
      </w:tc>
      <w:tc>
        <w:tcPr>
          <w:tcW w:w="1667" w:type="pct"/>
        </w:tcPr>
        <w:p w14:paraId="7F522753" w14:textId="77777777" w:rsidR="008C5137" w:rsidRDefault="008C5137" w:rsidP="005D5CB3">
          <w:pPr>
            <w:pStyle w:val="AONormal8C"/>
          </w:pPr>
          <w:r>
            <w:fldChar w:fldCharType="begin"/>
          </w:r>
          <w:r>
            <w:instrText xml:space="preserve"> PAGE  \* Arabic  \* MERGEFORMAT </w:instrText>
          </w:r>
          <w:r>
            <w:fldChar w:fldCharType="separate"/>
          </w:r>
          <w:r w:rsidR="00633B66">
            <w:rPr>
              <w:noProof/>
            </w:rPr>
            <w:t>7</w:t>
          </w:r>
          <w:r>
            <w:fldChar w:fldCharType="end"/>
          </w:r>
        </w:p>
      </w:tc>
      <w:tc>
        <w:tcPr>
          <w:tcW w:w="1667" w:type="pct"/>
        </w:tcPr>
        <w:p w14:paraId="0DBB991C" w14:textId="77777777" w:rsidR="008C5137" w:rsidRDefault="008C5137" w:rsidP="005D5CB3">
          <w:pPr>
            <w:pStyle w:val="AONormal8R"/>
          </w:pPr>
        </w:p>
      </w:tc>
    </w:tr>
  </w:tbl>
  <w:p w14:paraId="637B2D79" w14:textId="77777777" w:rsidR="008C5137" w:rsidRDefault="008C5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16FDE" w14:textId="77777777" w:rsidR="00D26D98" w:rsidRPr="00920631" w:rsidRDefault="00D26D98" w:rsidP="001E7139">
      <w:r w:rsidRPr="00920631">
        <w:separator/>
      </w:r>
    </w:p>
  </w:footnote>
  <w:footnote w:type="continuationSeparator" w:id="0">
    <w:p w14:paraId="3DA73ED0" w14:textId="77777777" w:rsidR="00D26D98" w:rsidRPr="00920631" w:rsidRDefault="00D26D98" w:rsidP="001E7139">
      <w:r w:rsidRPr="00920631">
        <w:continuationSeparator/>
      </w:r>
    </w:p>
  </w:footnote>
  <w:footnote w:id="1">
    <w:p w14:paraId="17A09C6E" w14:textId="77777777" w:rsidR="00D10E91" w:rsidRDefault="00D10E91">
      <w:pPr>
        <w:pStyle w:val="FootnoteText"/>
      </w:pPr>
      <w:r>
        <w:rPr>
          <w:rStyle w:val="FootnoteReference"/>
        </w:rPr>
        <w:footnoteRef/>
      </w:r>
      <w:r>
        <w:t xml:space="preserve"> </w:t>
      </w:r>
      <w:r>
        <w:tab/>
        <w:t>For Capacity Products other than Alternative Credit Support Capacity.</w:t>
      </w:r>
    </w:p>
  </w:footnote>
  <w:footnote w:id="2">
    <w:p w14:paraId="079DE269" w14:textId="77777777" w:rsidR="00D10E91" w:rsidRDefault="00D10E91">
      <w:pPr>
        <w:pStyle w:val="FootnoteText"/>
      </w:pPr>
      <w:r>
        <w:rPr>
          <w:rStyle w:val="FootnoteReference"/>
        </w:rPr>
        <w:footnoteRef/>
      </w:r>
      <w:r>
        <w:t xml:space="preserve"> </w:t>
      </w:r>
      <w:r>
        <w:tab/>
        <w:t>For Alternative Credit Support Capacity.</w:t>
      </w:r>
    </w:p>
  </w:footnote>
  <w:footnote w:id="3">
    <w:p w14:paraId="4F037D55" w14:textId="77777777" w:rsidR="00D10E91" w:rsidRDefault="00D10E91">
      <w:pPr>
        <w:pStyle w:val="FootnoteText"/>
      </w:pPr>
      <w:r>
        <w:rPr>
          <w:rStyle w:val="FootnoteReference"/>
        </w:rPr>
        <w:footnoteRef/>
      </w:r>
      <w:r>
        <w:t xml:space="preserve"> </w:t>
      </w:r>
      <w:r>
        <w:tab/>
        <w:t>For Capacity Products other than Commercial Reverse Capacity.</w:t>
      </w:r>
    </w:p>
  </w:footnote>
  <w:footnote w:id="4">
    <w:p w14:paraId="53EBFFA4" w14:textId="77777777" w:rsidR="00D10E91" w:rsidRDefault="00D10E91">
      <w:pPr>
        <w:pStyle w:val="FootnoteText"/>
      </w:pPr>
      <w:r>
        <w:rPr>
          <w:rStyle w:val="FootnoteReference"/>
        </w:rPr>
        <w:footnoteRef/>
      </w:r>
      <w:r>
        <w:t xml:space="preserve"> </w:t>
      </w:r>
      <w:r>
        <w:tab/>
        <w:t>For Commercial Reverse Capacity.</w:t>
      </w:r>
    </w:p>
  </w:footnote>
  <w:footnote w:id="5">
    <w:p w14:paraId="1FBB27A6" w14:textId="77777777" w:rsidR="0095589F" w:rsidRDefault="0095589F" w:rsidP="0095589F">
      <w:pPr>
        <w:pStyle w:val="FootnoteText"/>
      </w:pPr>
      <w:r>
        <w:rPr>
          <w:rStyle w:val="FootnoteReference"/>
        </w:rPr>
        <w:footnoteRef/>
      </w:r>
      <w:r>
        <w:t xml:space="preserve"> </w:t>
      </w:r>
      <w:r>
        <w:tab/>
        <w:t xml:space="preserve">05:00 where the start date is in wintertime and 04:00 where it falls on a date where </w:t>
      </w:r>
      <w:r w:rsidRPr="0095589F">
        <w:t>daylight saving time is applied in the European Union</w:t>
      </w:r>
    </w:p>
  </w:footnote>
  <w:footnote w:id="6">
    <w:p w14:paraId="69ECC273" w14:textId="77777777" w:rsidR="0095589F" w:rsidRDefault="0095589F" w:rsidP="0095589F">
      <w:pPr>
        <w:pStyle w:val="FootnoteText"/>
      </w:pPr>
      <w:r>
        <w:rPr>
          <w:rStyle w:val="FootnoteReference"/>
        </w:rPr>
        <w:footnoteRef/>
      </w:r>
      <w:r>
        <w:t xml:space="preserve"> </w:t>
      </w:r>
      <w:r>
        <w:tab/>
        <w:t xml:space="preserve">05:00 where the end date is in wintertime and 04:00 where it falls on a date where </w:t>
      </w:r>
      <w:r w:rsidRPr="0095589F">
        <w:t>daylight saving time is applied in the European Union</w:t>
      </w:r>
    </w:p>
  </w:footnote>
  <w:footnote w:id="7">
    <w:p w14:paraId="3AECA9FE" w14:textId="77777777" w:rsidR="00D10E91" w:rsidRDefault="00D10E91">
      <w:pPr>
        <w:pStyle w:val="FootnoteText"/>
      </w:pPr>
      <w:r>
        <w:rPr>
          <w:rStyle w:val="FootnoteReference"/>
        </w:rPr>
        <w:footnoteRef/>
      </w:r>
      <w:r>
        <w:t xml:space="preserve"> </w:t>
      </w:r>
      <w:r>
        <w:tab/>
        <w:t>For Capacity Products other than Alternative Credit Support Capacity.</w:t>
      </w:r>
    </w:p>
  </w:footnote>
  <w:footnote w:id="8">
    <w:p w14:paraId="2442448D" w14:textId="77777777" w:rsidR="00D10E91" w:rsidRDefault="00D10E91">
      <w:pPr>
        <w:pStyle w:val="FootnoteText"/>
      </w:pPr>
      <w:r>
        <w:rPr>
          <w:rStyle w:val="FootnoteReference"/>
        </w:rPr>
        <w:footnoteRef/>
      </w:r>
      <w:r>
        <w:t xml:space="preserve"> </w:t>
      </w:r>
      <w:r>
        <w:tab/>
        <w:t>For Alternative Credit Support 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62" w:type="pct"/>
      <w:tblLook w:val="04A0" w:firstRow="1" w:lastRow="0" w:firstColumn="1" w:lastColumn="0" w:noHBand="0" w:noVBand="1"/>
    </w:tblPr>
    <w:tblGrid>
      <w:gridCol w:w="9759"/>
    </w:tblGrid>
    <w:tr w:rsidR="008C5137" w:rsidRPr="00920631" w14:paraId="7EC7C57B" w14:textId="77777777" w:rsidTr="00B773A8">
      <w:trPr>
        <w:trHeight w:val="848"/>
      </w:trPr>
      <w:tc>
        <w:tcPr>
          <w:tcW w:w="5000" w:type="pct"/>
        </w:tcPr>
        <w:p w14:paraId="1190E5AD" w14:textId="4DA5F701" w:rsidR="008C5137" w:rsidRPr="00920631" w:rsidRDefault="00B773A8" w:rsidP="0045533C">
          <w:pPr>
            <w:pStyle w:val="AONormal8LBold"/>
          </w:pPr>
          <w:r>
            <w:rPr>
              <w:noProof/>
            </w:rPr>
            <w:drawing>
              <wp:inline distT="0" distB="0" distL="0" distR="0" wp14:anchorId="4AB7D205" wp14:editId="0900E4B5">
                <wp:extent cx="2087880" cy="788035"/>
                <wp:effectExtent l="0" t="0" r="762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788035"/>
                        </a:xfrm>
                        <a:prstGeom prst="rect">
                          <a:avLst/>
                        </a:prstGeom>
                      </pic:spPr>
                    </pic:pic>
                  </a:graphicData>
                </a:graphic>
              </wp:inline>
            </w:drawing>
          </w:r>
          <w:fldSimple w:instr=" DOCPROPERTY  cpHeaderText ">
            <w:r w:rsidR="005A3CF2">
              <w:t xml:space="preserve"> </w:t>
            </w:r>
          </w:fldSimple>
        </w:p>
      </w:tc>
    </w:tr>
  </w:tbl>
  <w:p w14:paraId="50F00342" w14:textId="77777777" w:rsidR="008C5137" w:rsidRPr="00920631" w:rsidRDefault="008C5137" w:rsidP="008C5137">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639"/>
    </w:tblGrid>
    <w:tr w:rsidR="008C5137" w14:paraId="32F30396" w14:textId="77777777" w:rsidTr="005D5CB3">
      <w:tc>
        <w:tcPr>
          <w:tcW w:w="9854" w:type="dxa"/>
        </w:tcPr>
        <w:bookmarkStart w:id="9" w:name="bmkHeaderPrimaryDoc"/>
        <w:p w14:paraId="76C65D37" w14:textId="2974BBC4" w:rsidR="008C5137" w:rsidRDefault="008C5137" w:rsidP="005D5CB3">
          <w:pPr>
            <w:pStyle w:val="AONormal8LBold"/>
          </w:pPr>
          <w:r>
            <w:fldChar w:fldCharType="begin"/>
          </w:r>
          <w:r>
            <w:instrText xml:space="preserve"> DOCPROPERTY  cpHeaderText </w:instrText>
          </w:r>
          <w:r>
            <w:fldChar w:fldCharType="separate"/>
          </w:r>
          <w:r w:rsidR="005A3CF2">
            <w:t xml:space="preserve"> </w:t>
          </w:r>
          <w:r>
            <w:fldChar w:fldCharType="end"/>
          </w:r>
        </w:p>
      </w:tc>
    </w:tr>
    <w:bookmarkEnd w:id="9"/>
  </w:tbl>
  <w:p w14:paraId="2FDD6E08" w14:textId="77777777" w:rsidR="008C5137" w:rsidRDefault="008C5137"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DBB"/>
    <w:multiLevelType w:val="hybridMultilevel"/>
    <w:tmpl w:val="E6CCD380"/>
    <w:lvl w:ilvl="0" w:tplc="604EE85E">
      <w:start w:val="1"/>
      <w:numFmt w:val="upp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4" w15:restartNumberingAfterBreak="0">
    <w:nsid w:val="241872B8"/>
    <w:multiLevelType w:val="hybridMultilevel"/>
    <w:tmpl w:val="A1F26844"/>
    <w:lvl w:ilvl="0" w:tplc="D4CE81DC">
      <w:start w:val="2"/>
      <w:numFmt w:val="upperRoman"/>
      <w:lvlText w:val="%1."/>
      <w:lvlJc w:val="left"/>
      <w:pPr>
        <w:ind w:left="720" w:hanging="72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5"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6" w15:restartNumberingAfterBreak="0">
    <w:nsid w:val="38B12AF3"/>
    <w:multiLevelType w:val="hybridMultilevel"/>
    <w:tmpl w:val="29585BF0"/>
    <w:lvl w:ilvl="0" w:tplc="5E847DBA">
      <w:start w:val="1"/>
      <w:numFmt w:val="upperRoman"/>
      <w:pStyle w:val="Annex"/>
      <w:lvlText w:val="Annex %1"/>
      <w:lvlJc w:val="center"/>
      <w:pPr>
        <w:ind w:left="1353" w:hanging="360"/>
      </w:pPr>
      <w:rPr>
        <w:rFonts w:ascii="Arial" w:hAnsi="Arial" w:cs="Times New Roman" w:hint="default"/>
        <w:b/>
        <w:i w:val="0"/>
        <w:caps/>
        <w:sz w:val="24"/>
        <w:u w:val="single"/>
      </w:rPr>
    </w:lvl>
    <w:lvl w:ilvl="1" w:tplc="04070019">
      <w:start w:val="1"/>
      <w:numFmt w:val="lowerLetter"/>
      <w:lvlText w:val="%2."/>
      <w:lvlJc w:val="left"/>
      <w:pPr>
        <w:ind w:left="3000" w:hanging="360"/>
      </w:pPr>
      <w:rPr>
        <w:rFonts w:cs="Times New Roman"/>
      </w:rPr>
    </w:lvl>
    <w:lvl w:ilvl="2" w:tplc="0407001B" w:tentative="1">
      <w:start w:val="1"/>
      <w:numFmt w:val="lowerRoman"/>
      <w:lvlText w:val="%3."/>
      <w:lvlJc w:val="right"/>
      <w:pPr>
        <w:ind w:left="3720" w:hanging="180"/>
      </w:pPr>
      <w:rPr>
        <w:rFonts w:cs="Times New Roman"/>
      </w:rPr>
    </w:lvl>
    <w:lvl w:ilvl="3" w:tplc="0407000F" w:tentative="1">
      <w:start w:val="1"/>
      <w:numFmt w:val="decimal"/>
      <w:lvlText w:val="%4."/>
      <w:lvlJc w:val="left"/>
      <w:pPr>
        <w:ind w:left="4440" w:hanging="360"/>
      </w:pPr>
      <w:rPr>
        <w:rFonts w:cs="Times New Roman"/>
      </w:rPr>
    </w:lvl>
    <w:lvl w:ilvl="4" w:tplc="04070019" w:tentative="1">
      <w:start w:val="1"/>
      <w:numFmt w:val="lowerLetter"/>
      <w:lvlText w:val="%5."/>
      <w:lvlJc w:val="left"/>
      <w:pPr>
        <w:ind w:left="5160" w:hanging="360"/>
      </w:pPr>
      <w:rPr>
        <w:rFonts w:cs="Times New Roman"/>
      </w:rPr>
    </w:lvl>
    <w:lvl w:ilvl="5" w:tplc="0407001B" w:tentative="1">
      <w:start w:val="1"/>
      <w:numFmt w:val="lowerRoman"/>
      <w:lvlText w:val="%6."/>
      <w:lvlJc w:val="right"/>
      <w:pPr>
        <w:ind w:left="5880" w:hanging="180"/>
      </w:pPr>
      <w:rPr>
        <w:rFonts w:cs="Times New Roman"/>
      </w:rPr>
    </w:lvl>
    <w:lvl w:ilvl="6" w:tplc="0407000F" w:tentative="1">
      <w:start w:val="1"/>
      <w:numFmt w:val="decimal"/>
      <w:lvlText w:val="%7."/>
      <w:lvlJc w:val="left"/>
      <w:pPr>
        <w:ind w:left="6600" w:hanging="360"/>
      </w:pPr>
      <w:rPr>
        <w:rFonts w:cs="Times New Roman"/>
      </w:rPr>
    </w:lvl>
    <w:lvl w:ilvl="7" w:tplc="04070019" w:tentative="1">
      <w:start w:val="1"/>
      <w:numFmt w:val="lowerLetter"/>
      <w:lvlText w:val="%8."/>
      <w:lvlJc w:val="left"/>
      <w:pPr>
        <w:ind w:left="7320" w:hanging="360"/>
      </w:pPr>
      <w:rPr>
        <w:rFonts w:cs="Times New Roman"/>
      </w:rPr>
    </w:lvl>
    <w:lvl w:ilvl="8" w:tplc="0407001B" w:tentative="1">
      <w:start w:val="1"/>
      <w:numFmt w:val="lowerRoman"/>
      <w:lvlText w:val="%9."/>
      <w:lvlJc w:val="right"/>
      <w:pPr>
        <w:ind w:left="8040" w:hanging="180"/>
      </w:pPr>
      <w:rPr>
        <w:rFonts w:cs="Times New Roman"/>
      </w:rPr>
    </w:lvl>
  </w:abstractNum>
  <w:abstractNum w:abstractNumId="7"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AF86BA0"/>
    <w:multiLevelType w:val="multilevel"/>
    <w:tmpl w:val="BDEED238"/>
    <w:lvl w:ilvl="0">
      <w:start w:val="9"/>
      <w:numFmt w:val="decimal"/>
      <w:lvlText w:val="%1."/>
      <w:lvlJc w:val="left"/>
      <w:pPr>
        <w:ind w:left="720" w:hanging="360"/>
      </w:pPr>
      <w:rPr>
        <w:rFonts w:cs="Times New Roman" w:hint="default"/>
      </w:rPr>
    </w:lvl>
    <w:lvl w:ilvl="1">
      <w:start w:val="1"/>
      <w:numFmt w:val="decimal"/>
      <w:isLgl/>
      <w:lvlText w:val="%1.%2"/>
      <w:lvlJc w:val="left"/>
      <w:pPr>
        <w:ind w:left="1125" w:hanging="765"/>
      </w:pPr>
      <w:rPr>
        <w:rFonts w:cs="Times New Roman" w:hint="default"/>
        <w:b w:val="0"/>
        <w:color w:val="auto"/>
      </w:rPr>
    </w:lvl>
    <w:lvl w:ilvl="2">
      <w:start w:val="3"/>
      <w:numFmt w:val="decimal"/>
      <w:isLgl/>
      <w:lvlText w:val="%1.%2.%3"/>
      <w:lvlJc w:val="left"/>
      <w:pPr>
        <w:ind w:left="1125" w:hanging="765"/>
      </w:pPr>
      <w:rPr>
        <w:rFonts w:ascii="Calibri" w:hAnsi="Calibri" w:cs="Times New Roman" w:hint="default"/>
        <w:b w:val="0"/>
        <w:color w:val="auto"/>
        <w:sz w:val="24"/>
        <w:szCs w:val="24"/>
      </w:rPr>
    </w:lvl>
    <w:lvl w:ilvl="3">
      <w:start w:val="1"/>
      <w:numFmt w:val="decimal"/>
      <w:lvlText w:val="%4."/>
      <w:lvlJc w:val="left"/>
      <w:pPr>
        <w:ind w:left="1125" w:hanging="765"/>
      </w:pPr>
      <w:rPr>
        <w:rFonts w:cs="Times New Roman" w:hint="default"/>
        <w:b w:val="0"/>
      </w:rPr>
    </w:lvl>
    <w:lvl w:ilvl="4">
      <w:start w:val="1"/>
      <w:numFmt w:val="decimal"/>
      <w:isLgl/>
      <w:lvlText w:val="%1.%2.%3.%4.%5"/>
      <w:lvlJc w:val="left"/>
      <w:pPr>
        <w:ind w:left="3632" w:hanging="1080"/>
      </w:pPr>
      <w:rPr>
        <w:rFonts w:cs="Times New Roman" w:hint="default"/>
        <w:sz w:val="24"/>
        <w:szCs w:val="24"/>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2" w15:restartNumberingAfterBreak="0">
    <w:nsid w:val="46172428"/>
    <w:multiLevelType w:val="hybridMultilevel"/>
    <w:tmpl w:val="92C86AD2"/>
    <w:lvl w:ilvl="0" w:tplc="58703610">
      <w:start w:val="1"/>
      <w:numFmt w:val="upperRoman"/>
      <w:lvlText w:val="%1."/>
      <w:lvlJc w:val="left"/>
      <w:pPr>
        <w:ind w:left="720" w:hanging="720"/>
      </w:pPr>
      <w:rPr>
        <w:rFonts w:cs="Times New Roman" w:hint="default"/>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13"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AC0685"/>
    <w:multiLevelType w:val="hybridMultilevel"/>
    <w:tmpl w:val="251ADDDA"/>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5"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7"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0"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1"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2"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23" w15:restartNumberingAfterBreak="0">
    <w:nsid w:val="71952271"/>
    <w:multiLevelType w:val="singleLevel"/>
    <w:tmpl w:val="1A5C94A0"/>
    <w:lvl w:ilvl="0">
      <w:start w:val="1"/>
      <w:numFmt w:val="bullet"/>
      <w:pStyle w:val="ListBullet1"/>
      <w:lvlText w:val=""/>
      <w:lvlJc w:val="left"/>
      <w:pPr>
        <w:tabs>
          <w:tab w:val="num" w:pos="717"/>
        </w:tabs>
        <w:ind w:left="360" w:hanging="3"/>
      </w:pPr>
      <w:rPr>
        <w:rFonts w:ascii="Wingdings" w:hAnsi="Wingdings" w:hint="default"/>
        <w:b w:val="0"/>
        <w:i w:val="0"/>
        <w:caps w:val="0"/>
        <w:strike w:val="0"/>
        <w:dstrike w:val="0"/>
        <w:vanish w:val="0"/>
        <w:color w:val="000000"/>
        <w:sz w:val="12"/>
        <w:vertAlign w:val="baseline"/>
      </w:rPr>
    </w:lvl>
  </w:abstractNum>
  <w:abstractNum w:abstractNumId="24"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7"/>
  </w:num>
  <w:num w:numId="2">
    <w:abstractNumId w:val="16"/>
  </w:num>
  <w:num w:numId="3">
    <w:abstractNumId w:val="19"/>
  </w:num>
  <w:num w:numId="4">
    <w:abstractNumId w:val="24"/>
  </w:num>
  <w:num w:numId="5">
    <w:abstractNumId w:val="10"/>
  </w:num>
  <w:num w:numId="6">
    <w:abstractNumId w:val="13"/>
  </w:num>
  <w:num w:numId="7">
    <w:abstractNumId w:val="21"/>
  </w:num>
  <w:num w:numId="8">
    <w:abstractNumId w:val="1"/>
  </w:num>
  <w:num w:numId="9">
    <w:abstractNumId w:val="15"/>
  </w:num>
  <w:num w:numId="10">
    <w:abstractNumId w:val="9"/>
  </w:num>
  <w:num w:numId="11">
    <w:abstractNumId w:val="5"/>
  </w:num>
  <w:num w:numId="12">
    <w:abstractNumId w:val="3"/>
  </w:num>
  <w:num w:numId="13">
    <w:abstractNumId w:val="22"/>
  </w:num>
  <w:num w:numId="14">
    <w:abstractNumId w:val="11"/>
  </w:num>
  <w:num w:numId="15">
    <w:abstractNumId w:val="18"/>
  </w:num>
  <w:num w:numId="16">
    <w:abstractNumId w:val="7"/>
  </w:num>
  <w:num w:numId="17">
    <w:abstractNumId w:val="20"/>
  </w:num>
  <w:num w:numId="18">
    <w:abstractNumId w:val="2"/>
  </w:num>
  <w:num w:numId="19">
    <w:abstractNumId w:val="23"/>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d8XyvZvWdCu69bq+FacWoVtLeJ3nCwjaQBgVOSTP55BlojW73mx4vWf6amJGO25ZoJ6YMz5dj1voRUby54k/Xg==" w:salt="LoVA33D49WFhhBe7LuMykQ=="/>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7B"/>
    <w:rsid w:val="00035DF9"/>
    <w:rsid w:val="000520A8"/>
    <w:rsid w:val="00083181"/>
    <w:rsid w:val="000D0702"/>
    <w:rsid w:val="000E6212"/>
    <w:rsid w:val="00127D92"/>
    <w:rsid w:val="00132118"/>
    <w:rsid w:val="0015644E"/>
    <w:rsid w:val="001837F3"/>
    <w:rsid w:val="00187B22"/>
    <w:rsid w:val="001C6D89"/>
    <w:rsid w:val="001E7139"/>
    <w:rsid w:val="001E79DF"/>
    <w:rsid w:val="00207F8C"/>
    <w:rsid w:val="00244F4C"/>
    <w:rsid w:val="00251D49"/>
    <w:rsid w:val="0028571A"/>
    <w:rsid w:val="002A01D2"/>
    <w:rsid w:val="002D6C27"/>
    <w:rsid w:val="002E0877"/>
    <w:rsid w:val="002E0DDE"/>
    <w:rsid w:val="00312A6A"/>
    <w:rsid w:val="0031676A"/>
    <w:rsid w:val="00337E40"/>
    <w:rsid w:val="00375A6D"/>
    <w:rsid w:val="003813A3"/>
    <w:rsid w:val="003F4662"/>
    <w:rsid w:val="00426536"/>
    <w:rsid w:val="00432A6C"/>
    <w:rsid w:val="00440C96"/>
    <w:rsid w:val="0044550E"/>
    <w:rsid w:val="0045533C"/>
    <w:rsid w:val="00463113"/>
    <w:rsid w:val="0047162F"/>
    <w:rsid w:val="00492DAC"/>
    <w:rsid w:val="004A6489"/>
    <w:rsid w:val="004B39A3"/>
    <w:rsid w:val="004C587E"/>
    <w:rsid w:val="004C7B92"/>
    <w:rsid w:val="005A3CF2"/>
    <w:rsid w:val="005C595A"/>
    <w:rsid w:val="005D16AE"/>
    <w:rsid w:val="005D5CB3"/>
    <w:rsid w:val="005E5E8C"/>
    <w:rsid w:val="00624BE1"/>
    <w:rsid w:val="00630AD0"/>
    <w:rsid w:val="00633B66"/>
    <w:rsid w:val="006437B3"/>
    <w:rsid w:val="00673787"/>
    <w:rsid w:val="006752D1"/>
    <w:rsid w:val="0068599B"/>
    <w:rsid w:val="006A5AA0"/>
    <w:rsid w:val="006C19FA"/>
    <w:rsid w:val="006C4403"/>
    <w:rsid w:val="006C6D54"/>
    <w:rsid w:val="006F4DD9"/>
    <w:rsid w:val="00730573"/>
    <w:rsid w:val="007337FD"/>
    <w:rsid w:val="00794E3E"/>
    <w:rsid w:val="007C63AF"/>
    <w:rsid w:val="007D75EC"/>
    <w:rsid w:val="007E17C2"/>
    <w:rsid w:val="0081693B"/>
    <w:rsid w:val="00822A1E"/>
    <w:rsid w:val="00873FB5"/>
    <w:rsid w:val="008C14D4"/>
    <w:rsid w:val="008C5137"/>
    <w:rsid w:val="008E0A09"/>
    <w:rsid w:val="008F68D8"/>
    <w:rsid w:val="00905DCB"/>
    <w:rsid w:val="00920631"/>
    <w:rsid w:val="0095589F"/>
    <w:rsid w:val="00960F52"/>
    <w:rsid w:val="009D20EB"/>
    <w:rsid w:val="009E0C49"/>
    <w:rsid w:val="00A16FD9"/>
    <w:rsid w:val="00A279B2"/>
    <w:rsid w:val="00A76A73"/>
    <w:rsid w:val="00AA04F3"/>
    <w:rsid w:val="00AE5D0C"/>
    <w:rsid w:val="00B1321E"/>
    <w:rsid w:val="00B15851"/>
    <w:rsid w:val="00B201A2"/>
    <w:rsid w:val="00B24C7B"/>
    <w:rsid w:val="00B773A8"/>
    <w:rsid w:val="00BA6B05"/>
    <w:rsid w:val="00BB07C3"/>
    <w:rsid w:val="00BB7754"/>
    <w:rsid w:val="00BC0964"/>
    <w:rsid w:val="00BE2502"/>
    <w:rsid w:val="00BF1C21"/>
    <w:rsid w:val="00BF6111"/>
    <w:rsid w:val="00C2524B"/>
    <w:rsid w:val="00C27C6D"/>
    <w:rsid w:val="00C46506"/>
    <w:rsid w:val="00C56922"/>
    <w:rsid w:val="00CA2C1F"/>
    <w:rsid w:val="00CA6867"/>
    <w:rsid w:val="00CC19DE"/>
    <w:rsid w:val="00CD50D0"/>
    <w:rsid w:val="00D03DDB"/>
    <w:rsid w:val="00D0476A"/>
    <w:rsid w:val="00D10E91"/>
    <w:rsid w:val="00D26D98"/>
    <w:rsid w:val="00D60A12"/>
    <w:rsid w:val="00D637DA"/>
    <w:rsid w:val="00D836DC"/>
    <w:rsid w:val="00DE72B7"/>
    <w:rsid w:val="00E05622"/>
    <w:rsid w:val="00E17B23"/>
    <w:rsid w:val="00E30C20"/>
    <w:rsid w:val="00E35CAE"/>
    <w:rsid w:val="00E7280B"/>
    <w:rsid w:val="00E72D84"/>
    <w:rsid w:val="00E81B74"/>
    <w:rsid w:val="00E904EB"/>
    <w:rsid w:val="00E9172D"/>
    <w:rsid w:val="00EA5A2B"/>
    <w:rsid w:val="00ED1E76"/>
    <w:rsid w:val="00EF1683"/>
    <w:rsid w:val="00F01CD0"/>
    <w:rsid w:val="00F34C43"/>
    <w:rsid w:val="00F53B14"/>
    <w:rsid w:val="00F553A4"/>
    <w:rsid w:val="00F647A7"/>
    <w:rsid w:val="00F70721"/>
    <w:rsid w:val="00F93ECA"/>
    <w:rsid w:val="00FD4C5E"/>
    <w:rsid w:val="00FE1135"/>
    <w:rsid w:val="00FF5F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C71A0"/>
  <w15:docId w15:val="{C5784E51-53FA-400A-B588-808C46F7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P Normal"/>
    <w:next w:val="AONormal"/>
    <w:qFormat/>
    <w:rsid w:val="00873FB5"/>
    <w:pPr>
      <w:spacing w:line="240" w:lineRule="auto"/>
    </w:pPr>
    <w:rPr>
      <w:rFonts w:cs="Times New Roman"/>
    </w:rPr>
  </w:style>
  <w:style w:type="paragraph" w:styleId="Heading1">
    <w:name w:val="heading 1"/>
    <w:basedOn w:val="AOHeadings"/>
    <w:next w:val="AODocTxt"/>
    <w:link w:val="Heading1Char"/>
    <w:uiPriority w:val="9"/>
    <w:qFormat/>
    <w:rsid w:val="00873FB5"/>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873FB5"/>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873FB5"/>
    <w:pPr>
      <w:outlineLvl w:val="2"/>
    </w:pPr>
    <w:rPr>
      <w:rFonts w:eastAsia="Times New Roman"/>
      <w:bCs/>
    </w:rPr>
  </w:style>
  <w:style w:type="paragraph" w:styleId="Heading4">
    <w:name w:val="heading 4"/>
    <w:basedOn w:val="AOHeadings"/>
    <w:next w:val="AODocTxt"/>
    <w:link w:val="Heading4Char"/>
    <w:uiPriority w:val="9"/>
    <w:semiHidden/>
    <w:unhideWhenUsed/>
    <w:qFormat/>
    <w:rsid w:val="00873FB5"/>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873FB5"/>
    <w:pPr>
      <w:outlineLvl w:val="4"/>
    </w:pPr>
    <w:rPr>
      <w:rFonts w:eastAsia="Times New Roman"/>
    </w:rPr>
  </w:style>
  <w:style w:type="paragraph" w:styleId="Heading6">
    <w:name w:val="heading 6"/>
    <w:basedOn w:val="AOHeadings"/>
    <w:next w:val="AODocTxt"/>
    <w:link w:val="Heading6Char"/>
    <w:uiPriority w:val="9"/>
    <w:semiHidden/>
    <w:unhideWhenUsed/>
    <w:qFormat/>
    <w:rsid w:val="00873FB5"/>
    <w:pPr>
      <w:outlineLvl w:val="5"/>
    </w:pPr>
    <w:rPr>
      <w:rFonts w:eastAsia="Times New Roman"/>
      <w:iCs/>
    </w:rPr>
  </w:style>
  <w:style w:type="paragraph" w:styleId="Heading7">
    <w:name w:val="heading 7"/>
    <w:basedOn w:val="AOHeadings"/>
    <w:next w:val="AODocTxt"/>
    <w:link w:val="Heading7Char"/>
    <w:uiPriority w:val="9"/>
    <w:semiHidden/>
    <w:unhideWhenUsed/>
    <w:qFormat/>
    <w:rsid w:val="00873FB5"/>
    <w:pPr>
      <w:outlineLvl w:val="6"/>
    </w:pPr>
    <w:rPr>
      <w:rFonts w:eastAsia="Times New Roman"/>
      <w:iCs/>
    </w:rPr>
  </w:style>
  <w:style w:type="paragraph" w:styleId="Heading8">
    <w:name w:val="heading 8"/>
    <w:basedOn w:val="AOHeadings"/>
    <w:next w:val="AODocTxt"/>
    <w:link w:val="Heading8Char"/>
    <w:uiPriority w:val="9"/>
    <w:semiHidden/>
    <w:unhideWhenUsed/>
    <w:qFormat/>
    <w:rsid w:val="00873FB5"/>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873FB5"/>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873FB5"/>
    <w:rPr>
      <w:rFonts w:cs="Times New Roman"/>
    </w:rPr>
  </w:style>
  <w:style w:type="paragraph" w:customStyle="1" w:styleId="AOBodyTxt">
    <w:name w:val="AOBodyTxt"/>
    <w:basedOn w:val="AONormal"/>
    <w:next w:val="AODocTxt"/>
    <w:rsid w:val="00873FB5"/>
    <w:pPr>
      <w:spacing w:before="240"/>
      <w:jc w:val="both"/>
    </w:pPr>
  </w:style>
  <w:style w:type="paragraph" w:customStyle="1" w:styleId="AODocTxt">
    <w:name w:val="AODocTxt"/>
    <w:basedOn w:val="AOBodyTxt"/>
    <w:rsid w:val="00873FB5"/>
  </w:style>
  <w:style w:type="paragraph" w:customStyle="1" w:styleId="AODocTxtL1">
    <w:name w:val="AODocTxtL1"/>
    <w:basedOn w:val="AODocTxt"/>
    <w:rsid w:val="00873FB5"/>
    <w:pPr>
      <w:ind w:left="720"/>
    </w:pPr>
  </w:style>
  <w:style w:type="paragraph" w:customStyle="1" w:styleId="AODocTxtL2">
    <w:name w:val="AODocTxtL2"/>
    <w:basedOn w:val="AODocTxt"/>
    <w:rsid w:val="00873FB5"/>
    <w:pPr>
      <w:ind w:left="1440"/>
    </w:pPr>
  </w:style>
  <w:style w:type="paragraph" w:customStyle="1" w:styleId="AODocTxtL3">
    <w:name w:val="AODocTxtL3"/>
    <w:basedOn w:val="AODocTxt"/>
    <w:rsid w:val="00873FB5"/>
    <w:pPr>
      <w:ind w:left="2160"/>
    </w:pPr>
  </w:style>
  <w:style w:type="paragraph" w:customStyle="1" w:styleId="AODocTxtL4">
    <w:name w:val="AODocTxtL4"/>
    <w:basedOn w:val="AODocTxt"/>
    <w:rsid w:val="00873FB5"/>
    <w:pPr>
      <w:ind w:left="2880"/>
    </w:pPr>
  </w:style>
  <w:style w:type="paragraph" w:customStyle="1" w:styleId="AODocTxtL5">
    <w:name w:val="AODocTxtL5"/>
    <w:basedOn w:val="AODocTxt"/>
    <w:rsid w:val="00873FB5"/>
    <w:pPr>
      <w:ind w:left="3600"/>
    </w:pPr>
  </w:style>
  <w:style w:type="paragraph" w:customStyle="1" w:styleId="AODocTxtL6">
    <w:name w:val="AODocTxtL6"/>
    <w:basedOn w:val="AODocTxt"/>
    <w:rsid w:val="00873FB5"/>
    <w:pPr>
      <w:ind w:left="4320"/>
    </w:pPr>
  </w:style>
  <w:style w:type="paragraph" w:customStyle="1" w:styleId="AODocTxtL7">
    <w:name w:val="AODocTxtL7"/>
    <w:basedOn w:val="AODocTxt"/>
    <w:rsid w:val="00873FB5"/>
    <w:pPr>
      <w:ind w:left="5040"/>
    </w:pPr>
  </w:style>
  <w:style w:type="paragraph" w:customStyle="1" w:styleId="AODocTxtL8">
    <w:name w:val="AODocTxtL8"/>
    <w:basedOn w:val="AODocTxt"/>
    <w:rsid w:val="00873FB5"/>
    <w:pPr>
      <w:ind w:left="5760"/>
    </w:pPr>
  </w:style>
  <w:style w:type="paragraph" w:customStyle="1" w:styleId="AO1">
    <w:name w:val="AO(1)"/>
    <w:basedOn w:val="AOBodyTxt"/>
    <w:next w:val="AODocTxt"/>
    <w:rsid w:val="00873FB5"/>
    <w:pPr>
      <w:numPr>
        <w:numId w:val="2"/>
      </w:numPr>
      <w:tabs>
        <w:tab w:val="clear" w:pos="720"/>
      </w:tabs>
    </w:pPr>
  </w:style>
  <w:style w:type="paragraph" w:customStyle="1" w:styleId="AOA">
    <w:name w:val="AO(A)"/>
    <w:basedOn w:val="AOBodyTxt"/>
    <w:next w:val="AODocTxt"/>
    <w:rsid w:val="00873FB5"/>
    <w:pPr>
      <w:numPr>
        <w:numId w:val="3"/>
      </w:numPr>
    </w:pPr>
  </w:style>
  <w:style w:type="paragraph" w:customStyle="1" w:styleId="AOHeadings">
    <w:name w:val="AOHeadings"/>
    <w:basedOn w:val="AOBodyTxt"/>
    <w:next w:val="AODocTxt"/>
    <w:rsid w:val="00873FB5"/>
  </w:style>
  <w:style w:type="paragraph" w:customStyle="1" w:styleId="AOHead1">
    <w:name w:val="AOHead1"/>
    <w:basedOn w:val="AOHeadings"/>
    <w:next w:val="AODocTxtL1"/>
    <w:rsid w:val="00873FB5"/>
    <w:pPr>
      <w:keepNext/>
      <w:numPr>
        <w:numId w:val="1"/>
      </w:numPr>
      <w:outlineLvl w:val="0"/>
    </w:pPr>
    <w:rPr>
      <w:b/>
      <w:caps/>
      <w:kern w:val="28"/>
    </w:rPr>
  </w:style>
  <w:style w:type="paragraph" w:customStyle="1" w:styleId="AOHead2">
    <w:name w:val="AOHead2"/>
    <w:basedOn w:val="AOHeadings"/>
    <w:next w:val="AODocTxtL1"/>
    <w:rsid w:val="00873FB5"/>
    <w:pPr>
      <w:keepNext/>
      <w:numPr>
        <w:ilvl w:val="1"/>
        <w:numId w:val="1"/>
      </w:numPr>
      <w:outlineLvl w:val="1"/>
    </w:pPr>
    <w:rPr>
      <w:b/>
    </w:rPr>
  </w:style>
  <w:style w:type="paragraph" w:customStyle="1" w:styleId="AOHead3">
    <w:name w:val="AOHead3"/>
    <w:basedOn w:val="AOHeadings"/>
    <w:next w:val="AODocTxtL2"/>
    <w:rsid w:val="00873FB5"/>
    <w:pPr>
      <w:numPr>
        <w:ilvl w:val="2"/>
        <w:numId w:val="1"/>
      </w:numPr>
      <w:outlineLvl w:val="2"/>
    </w:pPr>
  </w:style>
  <w:style w:type="paragraph" w:customStyle="1" w:styleId="AOHead4">
    <w:name w:val="AOHead4"/>
    <w:basedOn w:val="AOHeadings"/>
    <w:next w:val="AODocTxtL3"/>
    <w:rsid w:val="00873FB5"/>
    <w:pPr>
      <w:numPr>
        <w:ilvl w:val="3"/>
        <w:numId w:val="1"/>
      </w:numPr>
      <w:outlineLvl w:val="3"/>
    </w:pPr>
  </w:style>
  <w:style w:type="paragraph" w:customStyle="1" w:styleId="AOHead5">
    <w:name w:val="AOHead5"/>
    <w:basedOn w:val="AOHeadings"/>
    <w:next w:val="AODocTxtL4"/>
    <w:rsid w:val="00873FB5"/>
    <w:pPr>
      <w:numPr>
        <w:ilvl w:val="4"/>
        <w:numId w:val="1"/>
      </w:numPr>
      <w:outlineLvl w:val="4"/>
    </w:pPr>
  </w:style>
  <w:style w:type="paragraph" w:customStyle="1" w:styleId="AOHead6">
    <w:name w:val="AOHead6"/>
    <w:basedOn w:val="AOHeadings"/>
    <w:next w:val="AODocTxtL5"/>
    <w:rsid w:val="00873FB5"/>
    <w:pPr>
      <w:numPr>
        <w:ilvl w:val="5"/>
        <w:numId w:val="1"/>
      </w:numPr>
      <w:outlineLvl w:val="5"/>
    </w:pPr>
  </w:style>
  <w:style w:type="paragraph" w:customStyle="1" w:styleId="AOAltHead1">
    <w:name w:val="AOAltHead1"/>
    <w:basedOn w:val="AOHead1"/>
    <w:next w:val="AODocTxtL1"/>
    <w:rsid w:val="00873FB5"/>
    <w:pPr>
      <w:keepNext w:val="0"/>
      <w:tabs>
        <w:tab w:val="clear" w:pos="720"/>
      </w:tabs>
    </w:pPr>
    <w:rPr>
      <w:b w:val="0"/>
      <w:caps w:val="0"/>
    </w:rPr>
  </w:style>
  <w:style w:type="paragraph" w:customStyle="1" w:styleId="AOAltHead2">
    <w:name w:val="AOAltHead2"/>
    <w:basedOn w:val="AOHead2"/>
    <w:next w:val="AODocTxtL1"/>
    <w:rsid w:val="00873FB5"/>
    <w:pPr>
      <w:keepNext w:val="0"/>
      <w:tabs>
        <w:tab w:val="clear" w:pos="720"/>
      </w:tabs>
    </w:pPr>
    <w:rPr>
      <w:b w:val="0"/>
    </w:rPr>
  </w:style>
  <w:style w:type="paragraph" w:customStyle="1" w:styleId="AOAltHead3">
    <w:name w:val="AOAltHead3"/>
    <w:basedOn w:val="AOHead3"/>
    <w:next w:val="AODocTxtL1"/>
    <w:rsid w:val="00873FB5"/>
    <w:pPr>
      <w:tabs>
        <w:tab w:val="clear" w:pos="1440"/>
      </w:tabs>
      <w:ind w:left="720"/>
    </w:pPr>
  </w:style>
  <w:style w:type="paragraph" w:customStyle="1" w:styleId="AOAltHead4">
    <w:name w:val="AOAltHead4"/>
    <w:basedOn w:val="AOHead4"/>
    <w:next w:val="AODocTxtL2"/>
    <w:rsid w:val="00873FB5"/>
    <w:pPr>
      <w:tabs>
        <w:tab w:val="clear" w:pos="2160"/>
      </w:tabs>
      <w:ind w:left="1440"/>
    </w:pPr>
  </w:style>
  <w:style w:type="paragraph" w:customStyle="1" w:styleId="AOAltHead5">
    <w:name w:val="AOAltHead5"/>
    <w:basedOn w:val="AOHead5"/>
    <w:next w:val="AODocTxtL3"/>
    <w:rsid w:val="00873FB5"/>
    <w:pPr>
      <w:tabs>
        <w:tab w:val="clear" w:pos="2880"/>
      </w:tabs>
      <w:ind w:left="2160"/>
    </w:pPr>
  </w:style>
  <w:style w:type="paragraph" w:customStyle="1" w:styleId="AOAltHead6">
    <w:name w:val="AOAltHead6"/>
    <w:basedOn w:val="AOHead6"/>
    <w:next w:val="AODocTxtL4"/>
    <w:rsid w:val="00873FB5"/>
    <w:pPr>
      <w:tabs>
        <w:tab w:val="clear" w:pos="3600"/>
      </w:tabs>
      <w:ind w:left="2880"/>
    </w:pPr>
  </w:style>
  <w:style w:type="paragraph" w:customStyle="1" w:styleId="AOHeading1">
    <w:name w:val="AOHeading1"/>
    <w:basedOn w:val="AOHeadings"/>
    <w:next w:val="AODocTxt"/>
    <w:rsid w:val="00873FB5"/>
    <w:pPr>
      <w:keepNext/>
      <w:outlineLvl w:val="0"/>
    </w:pPr>
    <w:rPr>
      <w:b/>
      <w:caps/>
      <w:kern w:val="28"/>
    </w:rPr>
  </w:style>
  <w:style w:type="paragraph" w:customStyle="1" w:styleId="AOHeading2">
    <w:name w:val="AOHeading2"/>
    <w:basedOn w:val="AOHeadings"/>
    <w:next w:val="AODocTxt"/>
    <w:rsid w:val="00873FB5"/>
    <w:pPr>
      <w:keepNext/>
      <w:outlineLvl w:val="1"/>
    </w:pPr>
    <w:rPr>
      <w:b/>
    </w:rPr>
  </w:style>
  <w:style w:type="paragraph" w:customStyle="1" w:styleId="AOHeading3">
    <w:name w:val="AOHeading3"/>
    <w:basedOn w:val="AOHeadings"/>
    <w:next w:val="AODocTxtL1"/>
    <w:rsid w:val="00873FB5"/>
    <w:pPr>
      <w:keepNext/>
      <w:ind w:left="720"/>
      <w:outlineLvl w:val="2"/>
    </w:pPr>
    <w:rPr>
      <w:b/>
    </w:rPr>
  </w:style>
  <w:style w:type="paragraph" w:customStyle="1" w:styleId="AOHeading4">
    <w:name w:val="AOHeading4"/>
    <w:basedOn w:val="AOHeadings"/>
    <w:next w:val="AODocTxt"/>
    <w:rsid w:val="00873FB5"/>
    <w:pPr>
      <w:keepNext/>
      <w:outlineLvl w:val="3"/>
    </w:pPr>
    <w:rPr>
      <w:i/>
    </w:rPr>
  </w:style>
  <w:style w:type="paragraph" w:styleId="Header">
    <w:name w:val="header"/>
    <w:basedOn w:val="Normal"/>
    <w:link w:val="HeaderChar"/>
    <w:uiPriority w:val="99"/>
    <w:unhideWhenUsed/>
    <w:rsid w:val="00873FB5"/>
    <w:pPr>
      <w:tabs>
        <w:tab w:val="center" w:pos="4150"/>
        <w:tab w:val="right" w:pos="8306"/>
      </w:tabs>
    </w:pPr>
  </w:style>
  <w:style w:type="character" w:customStyle="1" w:styleId="HeaderChar">
    <w:name w:val="Header Char"/>
    <w:basedOn w:val="DefaultParagraphFont"/>
    <w:link w:val="Header"/>
    <w:uiPriority w:val="99"/>
    <w:rsid w:val="00873FB5"/>
    <w:rPr>
      <w:rFonts w:cs="Times New Roman"/>
    </w:rPr>
  </w:style>
  <w:style w:type="paragraph" w:styleId="Footer">
    <w:name w:val="footer"/>
    <w:basedOn w:val="Normal"/>
    <w:link w:val="FooterChar"/>
    <w:uiPriority w:val="99"/>
    <w:unhideWhenUsed/>
    <w:rsid w:val="00873FB5"/>
    <w:pPr>
      <w:tabs>
        <w:tab w:val="center" w:pos="4150"/>
        <w:tab w:val="right" w:pos="8306"/>
      </w:tabs>
    </w:pPr>
  </w:style>
  <w:style w:type="character" w:customStyle="1" w:styleId="FooterChar">
    <w:name w:val="Footer Char"/>
    <w:basedOn w:val="DefaultParagraphFont"/>
    <w:link w:val="Footer"/>
    <w:uiPriority w:val="99"/>
    <w:rsid w:val="00873FB5"/>
    <w:rPr>
      <w:rFonts w:cs="Times New Roman"/>
    </w:rPr>
  </w:style>
  <w:style w:type="paragraph" w:customStyle="1" w:styleId="AOAttachments">
    <w:name w:val="AOAttachments"/>
    <w:basedOn w:val="AOBodyTxt"/>
    <w:next w:val="AODocTxt"/>
    <w:rsid w:val="00873FB5"/>
    <w:pPr>
      <w:jc w:val="center"/>
    </w:pPr>
    <w:rPr>
      <w:caps/>
    </w:rPr>
  </w:style>
  <w:style w:type="paragraph" w:customStyle="1" w:styleId="AOAppTitle">
    <w:name w:val="AOAppTitle"/>
    <w:basedOn w:val="AOAttachments"/>
    <w:next w:val="AODocTxt"/>
    <w:rsid w:val="00873FB5"/>
    <w:pPr>
      <w:outlineLvl w:val="1"/>
    </w:pPr>
    <w:rPr>
      <w:b/>
    </w:rPr>
  </w:style>
  <w:style w:type="paragraph" w:customStyle="1" w:styleId="AOAppPartTitle">
    <w:name w:val="AOAppPartTitle"/>
    <w:basedOn w:val="AOAppTitle"/>
    <w:next w:val="AODocTxt"/>
    <w:rsid w:val="00873FB5"/>
  </w:style>
  <w:style w:type="paragraph" w:customStyle="1" w:styleId="AOAppHead">
    <w:name w:val="AOAppHead"/>
    <w:basedOn w:val="AOAttachments"/>
    <w:next w:val="AOAppTitle"/>
    <w:rsid w:val="00873FB5"/>
    <w:pPr>
      <w:pageBreakBefore/>
      <w:numPr>
        <w:numId w:val="8"/>
      </w:numPr>
      <w:tabs>
        <w:tab w:val="clear" w:pos="0"/>
      </w:tabs>
      <w:outlineLvl w:val="0"/>
    </w:pPr>
  </w:style>
  <w:style w:type="paragraph" w:customStyle="1" w:styleId="AOAppPartHead">
    <w:name w:val="AOAppPartHead"/>
    <w:basedOn w:val="AOAppHead"/>
    <w:next w:val="AOAppPartTitle"/>
    <w:rsid w:val="00873FB5"/>
    <w:pPr>
      <w:pageBreakBefore w:val="0"/>
      <w:numPr>
        <w:ilvl w:val="1"/>
      </w:numPr>
      <w:tabs>
        <w:tab w:val="clear" w:pos="0"/>
      </w:tabs>
    </w:pPr>
  </w:style>
  <w:style w:type="paragraph" w:customStyle="1" w:styleId="AOAnxTitle">
    <w:name w:val="AOAnxTitle"/>
    <w:basedOn w:val="AOAttachments"/>
    <w:next w:val="AODocTxt"/>
    <w:rsid w:val="00873FB5"/>
    <w:pPr>
      <w:outlineLvl w:val="1"/>
    </w:pPr>
    <w:rPr>
      <w:b/>
    </w:rPr>
  </w:style>
  <w:style w:type="paragraph" w:customStyle="1" w:styleId="AOAnxPartTitle">
    <w:name w:val="AOAnxPartTitle"/>
    <w:basedOn w:val="AOAnxTitle"/>
    <w:next w:val="AODocTxt"/>
    <w:rsid w:val="00873FB5"/>
  </w:style>
  <w:style w:type="paragraph" w:customStyle="1" w:styleId="AOAnxHead">
    <w:name w:val="AOAnxHead"/>
    <w:basedOn w:val="AOAttachments"/>
    <w:next w:val="AOAnxTitle"/>
    <w:rsid w:val="00873FB5"/>
    <w:pPr>
      <w:pageBreakBefore/>
      <w:numPr>
        <w:numId w:val="9"/>
      </w:numPr>
      <w:tabs>
        <w:tab w:val="clear" w:pos="0"/>
      </w:tabs>
      <w:outlineLvl w:val="0"/>
    </w:pPr>
  </w:style>
  <w:style w:type="paragraph" w:customStyle="1" w:styleId="AOAnxPartHead">
    <w:name w:val="AOAnxPartHead"/>
    <w:basedOn w:val="AOAnxHead"/>
    <w:next w:val="AOAnxPartTitle"/>
    <w:rsid w:val="00873FB5"/>
    <w:pPr>
      <w:pageBreakBefore w:val="0"/>
      <w:numPr>
        <w:ilvl w:val="1"/>
      </w:numPr>
      <w:tabs>
        <w:tab w:val="clear" w:pos="0"/>
      </w:tabs>
    </w:pPr>
  </w:style>
  <w:style w:type="paragraph" w:customStyle="1" w:styleId="AOSchTitle">
    <w:name w:val="AOSchTitle"/>
    <w:basedOn w:val="AOAttachments"/>
    <w:next w:val="AODocTxt"/>
    <w:rsid w:val="00873FB5"/>
    <w:pPr>
      <w:outlineLvl w:val="1"/>
    </w:pPr>
    <w:rPr>
      <w:b/>
    </w:rPr>
  </w:style>
  <w:style w:type="paragraph" w:customStyle="1" w:styleId="AOSchPartTitle">
    <w:name w:val="AOSchPartTitle"/>
    <w:basedOn w:val="AOSchTitle"/>
    <w:next w:val="AODocTxt"/>
    <w:rsid w:val="00873FB5"/>
  </w:style>
  <w:style w:type="paragraph" w:customStyle="1" w:styleId="AOSchHead">
    <w:name w:val="AOSchHead"/>
    <w:basedOn w:val="AOAttachments"/>
    <w:next w:val="AOSchTitle"/>
    <w:rsid w:val="00873FB5"/>
    <w:pPr>
      <w:pageBreakBefore/>
      <w:numPr>
        <w:numId w:val="10"/>
      </w:numPr>
      <w:tabs>
        <w:tab w:val="clear" w:pos="0"/>
      </w:tabs>
      <w:outlineLvl w:val="0"/>
    </w:pPr>
  </w:style>
  <w:style w:type="paragraph" w:customStyle="1" w:styleId="AOSchPartHead">
    <w:name w:val="AOSchPartHead"/>
    <w:basedOn w:val="AOSchHead"/>
    <w:next w:val="AOSchPartTitle"/>
    <w:rsid w:val="00873FB5"/>
    <w:pPr>
      <w:pageBreakBefore w:val="0"/>
      <w:numPr>
        <w:ilvl w:val="1"/>
      </w:numPr>
      <w:tabs>
        <w:tab w:val="clear" w:pos="0"/>
      </w:tabs>
    </w:pPr>
  </w:style>
  <w:style w:type="paragraph" w:customStyle="1" w:styleId="AODefHead">
    <w:name w:val="AODefHead"/>
    <w:basedOn w:val="AOBodyTxt"/>
    <w:next w:val="AODefPara"/>
    <w:rsid w:val="00873FB5"/>
    <w:pPr>
      <w:numPr>
        <w:numId w:val="7"/>
      </w:numPr>
      <w:tabs>
        <w:tab w:val="clear" w:pos="720"/>
      </w:tabs>
      <w:outlineLvl w:val="5"/>
    </w:pPr>
  </w:style>
  <w:style w:type="paragraph" w:customStyle="1" w:styleId="AODefPara">
    <w:name w:val="AODefPara"/>
    <w:basedOn w:val="AODefHead"/>
    <w:rsid w:val="00873FB5"/>
    <w:pPr>
      <w:numPr>
        <w:ilvl w:val="1"/>
      </w:numPr>
      <w:tabs>
        <w:tab w:val="clear" w:pos="720"/>
      </w:tabs>
      <w:outlineLvl w:val="6"/>
    </w:pPr>
  </w:style>
  <w:style w:type="paragraph" w:customStyle="1" w:styleId="AOBullet">
    <w:name w:val="AOBullet"/>
    <w:basedOn w:val="AOBodyTxt"/>
    <w:rsid w:val="00873FB5"/>
    <w:pPr>
      <w:numPr>
        <w:numId w:val="11"/>
      </w:numPr>
      <w:tabs>
        <w:tab w:val="clear" w:pos="720"/>
      </w:tabs>
    </w:pPr>
  </w:style>
  <w:style w:type="paragraph" w:customStyle="1" w:styleId="AOBullet2">
    <w:name w:val="AOBullet2"/>
    <w:basedOn w:val="AOBullet"/>
    <w:rsid w:val="00873FB5"/>
    <w:pPr>
      <w:numPr>
        <w:numId w:val="12"/>
      </w:numPr>
      <w:tabs>
        <w:tab w:val="clear" w:pos="720"/>
      </w:tabs>
      <w:spacing w:before="120"/>
    </w:pPr>
  </w:style>
  <w:style w:type="paragraph" w:customStyle="1" w:styleId="AOBullet3">
    <w:name w:val="AOBullet3"/>
    <w:basedOn w:val="AOBodyTxt"/>
    <w:rsid w:val="00873FB5"/>
    <w:pPr>
      <w:numPr>
        <w:numId w:val="13"/>
      </w:numPr>
      <w:tabs>
        <w:tab w:val="clear" w:pos="720"/>
      </w:tabs>
      <w:spacing w:before="120"/>
    </w:pPr>
  </w:style>
  <w:style w:type="paragraph" w:customStyle="1" w:styleId="AOBullet4">
    <w:name w:val="AOBullet4"/>
    <w:basedOn w:val="AOBodyTxt"/>
    <w:rsid w:val="00873FB5"/>
    <w:pPr>
      <w:numPr>
        <w:numId w:val="14"/>
      </w:numPr>
      <w:tabs>
        <w:tab w:val="clear" w:pos="720"/>
      </w:tabs>
      <w:spacing w:before="120"/>
    </w:pPr>
  </w:style>
  <w:style w:type="paragraph" w:customStyle="1" w:styleId="AOGenNum1">
    <w:name w:val="AOGenNum1"/>
    <w:basedOn w:val="AOBodyTxt"/>
    <w:next w:val="AOGenNum1Para"/>
    <w:rsid w:val="00873FB5"/>
    <w:pPr>
      <w:keepNext/>
      <w:numPr>
        <w:numId w:val="4"/>
      </w:numPr>
    </w:pPr>
    <w:rPr>
      <w:b/>
      <w:caps/>
    </w:rPr>
  </w:style>
  <w:style w:type="paragraph" w:customStyle="1" w:styleId="AOGenNum1List">
    <w:name w:val="AOGenNum1List"/>
    <w:basedOn w:val="AOGenNum1"/>
    <w:rsid w:val="00873FB5"/>
    <w:pPr>
      <w:keepNext w:val="0"/>
      <w:numPr>
        <w:ilvl w:val="2"/>
      </w:numPr>
    </w:pPr>
    <w:rPr>
      <w:b w:val="0"/>
      <w:caps w:val="0"/>
    </w:rPr>
  </w:style>
  <w:style w:type="paragraph" w:customStyle="1" w:styleId="AOGenNum1Para">
    <w:name w:val="AOGenNum1Para"/>
    <w:basedOn w:val="AOGenNum1"/>
    <w:next w:val="AOGenNum1List"/>
    <w:rsid w:val="00873FB5"/>
    <w:pPr>
      <w:numPr>
        <w:ilvl w:val="1"/>
      </w:numPr>
    </w:pPr>
    <w:rPr>
      <w:caps w:val="0"/>
    </w:rPr>
  </w:style>
  <w:style w:type="paragraph" w:customStyle="1" w:styleId="AOGenNum2">
    <w:name w:val="AOGenNum2"/>
    <w:basedOn w:val="AOBodyTxt"/>
    <w:next w:val="AOGenNum2Para"/>
    <w:rsid w:val="00873FB5"/>
    <w:pPr>
      <w:keepNext/>
      <w:numPr>
        <w:numId w:val="5"/>
      </w:numPr>
    </w:pPr>
    <w:rPr>
      <w:b/>
    </w:rPr>
  </w:style>
  <w:style w:type="paragraph" w:customStyle="1" w:styleId="AOGenNum2List">
    <w:name w:val="AOGenNum2List"/>
    <w:basedOn w:val="AOGenNum2"/>
    <w:rsid w:val="00873FB5"/>
    <w:pPr>
      <w:keepNext w:val="0"/>
      <w:numPr>
        <w:ilvl w:val="2"/>
      </w:numPr>
    </w:pPr>
    <w:rPr>
      <w:b w:val="0"/>
    </w:rPr>
  </w:style>
  <w:style w:type="paragraph" w:customStyle="1" w:styleId="AOGenNum2Para">
    <w:name w:val="AOGenNum2Para"/>
    <w:basedOn w:val="AOGenNum2"/>
    <w:next w:val="AOGenNum2List"/>
    <w:rsid w:val="00873FB5"/>
    <w:pPr>
      <w:keepNext w:val="0"/>
      <w:numPr>
        <w:ilvl w:val="1"/>
      </w:numPr>
    </w:pPr>
    <w:rPr>
      <w:b w:val="0"/>
    </w:rPr>
  </w:style>
  <w:style w:type="paragraph" w:customStyle="1" w:styleId="AOGenNum3">
    <w:name w:val="AOGenNum3"/>
    <w:basedOn w:val="AOBodyTxt"/>
    <w:next w:val="AOGenNum3List"/>
    <w:rsid w:val="00873FB5"/>
    <w:pPr>
      <w:numPr>
        <w:numId w:val="6"/>
      </w:numPr>
    </w:pPr>
  </w:style>
  <w:style w:type="paragraph" w:customStyle="1" w:styleId="AOGenNum3List">
    <w:name w:val="AOGenNum3List"/>
    <w:basedOn w:val="AOGenNum3"/>
    <w:rsid w:val="00873FB5"/>
    <w:pPr>
      <w:numPr>
        <w:ilvl w:val="1"/>
      </w:numPr>
    </w:pPr>
  </w:style>
  <w:style w:type="paragraph" w:customStyle="1" w:styleId="AOTitle">
    <w:name w:val="AOTitle"/>
    <w:basedOn w:val="AOHeadings"/>
    <w:next w:val="AODocTxt"/>
    <w:rsid w:val="00873FB5"/>
    <w:pPr>
      <w:jc w:val="center"/>
    </w:pPr>
    <w:rPr>
      <w:b/>
      <w:caps/>
    </w:rPr>
  </w:style>
  <w:style w:type="paragraph" w:customStyle="1" w:styleId="AOTOCHeading">
    <w:name w:val="AOTOCHeading"/>
    <w:basedOn w:val="AOHeadings"/>
    <w:next w:val="AODocTxt"/>
    <w:rsid w:val="00873FB5"/>
    <w:pPr>
      <w:tabs>
        <w:tab w:val="right" w:pos="9609"/>
      </w:tabs>
      <w:spacing w:after="240"/>
    </w:pPr>
    <w:rPr>
      <w:b/>
    </w:rPr>
  </w:style>
  <w:style w:type="paragraph" w:customStyle="1" w:styleId="AOTOCs">
    <w:name w:val="AOTOCs"/>
    <w:basedOn w:val="AONormal"/>
    <w:next w:val="TOC1"/>
    <w:rsid w:val="00873FB5"/>
    <w:pPr>
      <w:tabs>
        <w:tab w:val="right" w:leader="dot" w:pos="9638"/>
      </w:tabs>
      <w:jc w:val="both"/>
    </w:pPr>
  </w:style>
  <w:style w:type="paragraph" w:styleId="TOC1">
    <w:name w:val="toc 1"/>
    <w:basedOn w:val="AOTOCs"/>
    <w:next w:val="AONormal"/>
    <w:autoRedefine/>
    <w:uiPriority w:val="39"/>
    <w:semiHidden/>
    <w:unhideWhenUsed/>
    <w:rsid w:val="00873FB5"/>
    <w:pPr>
      <w:tabs>
        <w:tab w:val="left" w:pos="720"/>
      </w:tabs>
      <w:ind w:left="720" w:hanging="720"/>
    </w:pPr>
  </w:style>
  <w:style w:type="paragraph" w:customStyle="1" w:styleId="AOTOC1">
    <w:name w:val="AOTOC1"/>
    <w:basedOn w:val="AOTOCs"/>
    <w:rsid w:val="00873FB5"/>
    <w:pPr>
      <w:tabs>
        <w:tab w:val="left" w:pos="720"/>
      </w:tabs>
    </w:pPr>
    <w:rPr>
      <w:b/>
      <w:caps/>
    </w:rPr>
  </w:style>
  <w:style w:type="paragraph" w:customStyle="1" w:styleId="AOTOC2">
    <w:name w:val="AOTOC2"/>
    <w:basedOn w:val="AOTOCs"/>
    <w:rsid w:val="00873FB5"/>
    <w:pPr>
      <w:tabs>
        <w:tab w:val="left" w:pos="720"/>
      </w:tabs>
    </w:pPr>
  </w:style>
  <w:style w:type="paragraph" w:customStyle="1" w:styleId="AOTOC3">
    <w:name w:val="AOTOC3"/>
    <w:basedOn w:val="AOTOCs"/>
    <w:rsid w:val="00873FB5"/>
    <w:pPr>
      <w:ind w:left="720"/>
    </w:pPr>
    <w:rPr>
      <w:b/>
    </w:rPr>
  </w:style>
  <w:style w:type="paragraph" w:customStyle="1" w:styleId="AOTOC4">
    <w:name w:val="AOTOC4"/>
    <w:basedOn w:val="AOTOCs"/>
    <w:rsid w:val="00873FB5"/>
    <w:pPr>
      <w:ind w:left="720"/>
    </w:pPr>
  </w:style>
  <w:style w:type="paragraph" w:customStyle="1" w:styleId="AOTOC5">
    <w:name w:val="AOTOC5"/>
    <w:basedOn w:val="AOTOCs"/>
    <w:rsid w:val="00873FB5"/>
    <w:pPr>
      <w:ind w:left="720"/>
    </w:pPr>
    <w:rPr>
      <w:i/>
    </w:rPr>
  </w:style>
  <w:style w:type="paragraph" w:styleId="TOC2">
    <w:name w:val="toc 2"/>
    <w:basedOn w:val="AOTOCs"/>
    <w:next w:val="AONormal"/>
    <w:autoRedefine/>
    <w:uiPriority w:val="39"/>
    <w:semiHidden/>
    <w:unhideWhenUsed/>
    <w:rsid w:val="00873FB5"/>
    <w:pPr>
      <w:tabs>
        <w:tab w:val="left" w:pos="1797"/>
      </w:tabs>
      <w:ind w:left="1797" w:right="720" w:hanging="1077"/>
    </w:pPr>
  </w:style>
  <w:style w:type="paragraph" w:styleId="TOC3">
    <w:name w:val="toc 3"/>
    <w:basedOn w:val="AOTOCs"/>
    <w:next w:val="AONormal"/>
    <w:autoRedefine/>
    <w:uiPriority w:val="39"/>
    <w:semiHidden/>
    <w:unhideWhenUsed/>
    <w:rsid w:val="00873FB5"/>
    <w:pPr>
      <w:numPr>
        <w:numId w:val="15"/>
      </w:numPr>
      <w:ind w:right="720"/>
    </w:pPr>
  </w:style>
  <w:style w:type="paragraph" w:styleId="TOC4">
    <w:name w:val="toc 4"/>
    <w:basedOn w:val="AOTOCs"/>
    <w:next w:val="AONormal"/>
    <w:autoRedefine/>
    <w:uiPriority w:val="39"/>
    <w:semiHidden/>
    <w:unhideWhenUsed/>
    <w:rsid w:val="00873FB5"/>
    <w:pPr>
      <w:numPr>
        <w:ilvl w:val="1"/>
        <w:numId w:val="15"/>
      </w:numPr>
      <w:tabs>
        <w:tab w:val="left" w:pos="1797"/>
      </w:tabs>
      <w:ind w:right="720"/>
    </w:pPr>
  </w:style>
  <w:style w:type="paragraph" w:styleId="TOC5">
    <w:name w:val="toc 5"/>
    <w:basedOn w:val="AOTOCs"/>
    <w:next w:val="AONormal"/>
    <w:autoRedefine/>
    <w:uiPriority w:val="39"/>
    <w:semiHidden/>
    <w:unhideWhenUsed/>
    <w:rsid w:val="00873FB5"/>
    <w:pPr>
      <w:spacing w:before="240"/>
    </w:pPr>
  </w:style>
  <w:style w:type="paragraph" w:styleId="TOC6">
    <w:name w:val="toc 6"/>
    <w:basedOn w:val="AOTOCs"/>
    <w:next w:val="AONormal"/>
    <w:autoRedefine/>
    <w:uiPriority w:val="39"/>
    <w:semiHidden/>
    <w:unhideWhenUsed/>
    <w:rsid w:val="00873FB5"/>
    <w:pPr>
      <w:numPr>
        <w:numId w:val="16"/>
      </w:numPr>
      <w:ind w:right="720"/>
    </w:pPr>
  </w:style>
  <w:style w:type="paragraph" w:styleId="TOC7">
    <w:name w:val="toc 7"/>
    <w:basedOn w:val="AOTOCs"/>
    <w:next w:val="AONormal"/>
    <w:autoRedefine/>
    <w:uiPriority w:val="39"/>
    <w:semiHidden/>
    <w:unhideWhenUsed/>
    <w:rsid w:val="00873FB5"/>
    <w:pPr>
      <w:numPr>
        <w:ilvl w:val="1"/>
        <w:numId w:val="16"/>
      </w:numPr>
      <w:tabs>
        <w:tab w:val="left" w:pos="1797"/>
      </w:tabs>
      <w:ind w:right="720"/>
    </w:pPr>
  </w:style>
  <w:style w:type="paragraph" w:styleId="TOC8">
    <w:name w:val="toc 8"/>
    <w:basedOn w:val="AOTOCs"/>
    <w:next w:val="AONormal"/>
    <w:autoRedefine/>
    <w:uiPriority w:val="39"/>
    <w:semiHidden/>
    <w:unhideWhenUsed/>
    <w:rsid w:val="00873FB5"/>
    <w:pPr>
      <w:numPr>
        <w:numId w:val="17"/>
      </w:numPr>
      <w:ind w:right="720"/>
    </w:pPr>
  </w:style>
  <w:style w:type="paragraph" w:styleId="TOC9">
    <w:name w:val="toc 9"/>
    <w:basedOn w:val="AOTOCs"/>
    <w:next w:val="AONormal"/>
    <w:autoRedefine/>
    <w:uiPriority w:val="39"/>
    <w:semiHidden/>
    <w:unhideWhenUsed/>
    <w:rsid w:val="00873FB5"/>
    <w:pPr>
      <w:numPr>
        <w:ilvl w:val="1"/>
        <w:numId w:val="17"/>
      </w:numPr>
      <w:tabs>
        <w:tab w:val="left" w:pos="1797"/>
      </w:tabs>
      <w:ind w:right="720"/>
    </w:pPr>
  </w:style>
  <w:style w:type="paragraph" w:styleId="FootnoteText">
    <w:name w:val="footnote text"/>
    <w:basedOn w:val="AONormal"/>
    <w:link w:val="FootnoteTextChar"/>
    <w:uiPriority w:val="99"/>
    <w:unhideWhenUsed/>
    <w:rsid w:val="00873FB5"/>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rsid w:val="00873FB5"/>
    <w:rPr>
      <w:rFonts w:cs="Times New Roman"/>
      <w:sz w:val="16"/>
      <w:szCs w:val="20"/>
    </w:rPr>
  </w:style>
  <w:style w:type="paragraph" w:customStyle="1" w:styleId="AOFPBP">
    <w:name w:val="AOFPBP"/>
    <w:basedOn w:val="AONormal"/>
    <w:next w:val="AOFPTxt"/>
    <w:rsid w:val="00873FB5"/>
    <w:pPr>
      <w:jc w:val="center"/>
    </w:pPr>
  </w:style>
  <w:style w:type="paragraph" w:customStyle="1" w:styleId="AOFPTxt">
    <w:name w:val="AOFPTxt"/>
    <w:basedOn w:val="AOFPBP"/>
    <w:rsid w:val="00873FB5"/>
    <w:rPr>
      <w:b/>
    </w:rPr>
  </w:style>
  <w:style w:type="paragraph" w:customStyle="1" w:styleId="AOBPTitle">
    <w:name w:val="AOBPTitle"/>
    <w:basedOn w:val="AOFPBP"/>
    <w:rsid w:val="00873FB5"/>
    <w:rPr>
      <w:b/>
      <w:caps/>
    </w:rPr>
  </w:style>
  <w:style w:type="paragraph" w:customStyle="1" w:styleId="AOBPTxtC">
    <w:name w:val="AOBPTxtC"/>
    <w:basedOn w:val="AOFPBP"/>
    <w:rsid w:val="00873FB5"/>
  </w:style>
  <w:style w:type="paragraph" w:customStyle="1" w:styleId="AOBPTxtL">
    <w:name w:val="AOBPTxtL"/>
    <w:basedOn w:val="AOFPBP"/>
    <w:rsid w:val="00873FB5"/>
    <w:pPr>
      <w:jc w:val="left"/>
    </w:pPr>
  </w:style>
  <w:style w:type="paragraph" w:customStyle="1" w:styleId="AOBPTxtR">
    <w:name w:val="AOBPTxtR"/>
    <w:basedOn w:val="AOFPBP"/>
    <w:rsid w:val="00873FB5"/>
    <w:pPr>
      <w:jc w:val="right"/>
    </w:pPr>
  </w:style>
  <w:style w:type="paragraph" w:customStyle="1" w:styleId="AOLocation">
    <w:name w:val="AOLocation"/>
    <w:basedOn w:val="AOFPBP"/>
    <w:rsid w:val="00873FB5"/>
    <w:pPr>
      <w:spacing w:before="160"/>
    </w:pPr>
    <w:rPr>
      <w:b/>
      <w:caps/>
    </w:rPr>
  </w:style>
  <w:style w:type="paragraph" w:customStyle="1" w:styleId="AOFPTxtCaps">
    <w:name w:val="AOFPTxtCaps"/>
    <w:basedOn w:val="AOFPTxt"/>
    <w:rsid w:val="00873FB5"/>
    <w:rPr>
      <w:caps/>
    </w:rPr>
  </w:style>
  <w:style w:type="paragraph" w:customStyle="1" w:styleId="AOFPTitle">
    <w:name w:val="AOFPTitle"/>
    <w:basedOn w:val="AOFPTxt"/>
    <w:rsid w:val="00873FB5"/>
    <w:rPr>
      <w:caps/>
      <w:sz w:val="32"/>
    </w:rPr>
  </w:style>
  <w:style w:type="paragraph" w:customStyle="1" w:styleId="AOFPDate">
    <w:name w:val="AOFPDate"/>
    <w:basedOn w:val="AOFPTxt"/>
    <w:rsid w:val="00873FB5"/>
    <w:rPr>
      <w:caps/>
    </w:rPr>
  </w:style>
  <w:style w:type="paragraph" w:customStyle="1" w:styleId="AOFPCopyright">
    <w:name w:val="AOFPCopyright"/>
    <w:basedOn w:val="AOFPTxt"/>
    <w:rsid w:val="00873FB5"/>
    <w:pPr>
      <w:jc w:val="left"/>
    </w:pPr>
    <w:rPr>
      <w:caps/>
    </w:rPr>
  </w:style>
  <w:style w:type="paragraph" w:customStyle="1" w:styleId="AOHeading5">
    <w:name w:val="AOHeading5"/>
    <w:basedOn w:val="AOHeadings"/>
    <w:next w:val="AODocTxtL1"/>
    <w:rsid w:val="00873FB5"/>
    <w:pPr>
      <w:keepNext/>
      <w:ind w:left="720"/>
      <w:outlineLvl w:val="4"/>
    </w:pPr>
    <w:rPr>
      <w:i/>
    </w:rPr>
  </w:style>
  <w:style w:type="paragraph" w:customStyle="1" w:styleId="AOHeading6">
    <w:name w:val="AOHeading6"/>
    <w:basedOn w:val="AOHeadings"/>
    <w:next w:val="AODocTxt"/>
    <w:rsid w:val="00873FB5"/>
    <w:pPr>
      <w:keepNext/>
      <w:outlineLvl w:val="5"/>
    </w:pPr>
    <w:rPr>
      <w:b/>
      <w:i/>
    </w:rPr>
  </w:style>
  <w:style w:type="paragraph" w:customStyle="1" w:styleId="AOHeading7">
    <w:name w:val="AOHeading7"/>
    <w:basedOn w:val="AOHeadings"/>
    <w:next w:val="AODocTxtL1"/>
    <w:rsid w:val="00873FB5"/>
    <w:pPr>
      <w:keepNext/>
      <w:ind w:left="720"/>
      <w:outlineLvl w:val="6"/>
    </w:pPr>
    <w:rPr>
      <w:b/>
      <w:i/>
    </w:rPr>
  </w:style>
  <w:style w:type="paragraph" w:customStyle="1" w:styleId="AONormal10">
    <w:name w:val="AONormal10"/>
    <w:basedOn w:val="AONormal"/>
    <w:rsid w:val="00873FB5"/>
    <w:rPr>
      <w:sz w:val="20"/>
    </w:rPr>
  </w:style>
  <w:style w:type="paragraph" w:customStyle="1" w:styleId="AONormal8L">
    <w:name w:val="AONormal8L"/>
    <w:basedOn w:val="AONormal"/>
    <w:rsid w:val="00873FB5"/>
    <w:pPr>
      <w:spacing w:line="220" w:lineRule="atLeast"/>
    </w:pPr>
    <w:rPr>
      <w:rFonts w:ascii="Arial" w:hAnsi="Arial" w:cs="Arial"/>
      <w:sz w:val="16"/>
    </w:rPr>
  </w:style>
  <w:style w:type="paragraph" w:customStyle="1" w:styleId="AONormal8LBold">
    <w:name w:val="AONormal8LBold"/>
    <w:basedOn w:val="AONormal8L"/>
    <w:rsid w:val="00873FB5"/>
    <w:rPr>
      <w:b/>
    </w:rPr>
  </w:style>
  <w:style w:type="paragraph" w:customStyle="1" w:styleId="AONormal8C">
    <w:name w:val="AONormal8C"/>
    <w:basedOn w:val="AONormal8L"/>
    <w:rsid w:val="00873FB5"/>
    <w:pPr>
      <w:jc w:val="center"/>
    </w:pPr>
  </w:style>
  <w:style w:type="paragraph" w:customStyle="1" w:styleId="AONormal8R">
    <w:name w:val="AONormal8R"/>
    <w:basedOn w:val="AONormal8L"/>
    <w:rsid w:val="00873FB5"/>
    <w:pPr>
      <w:jc w:val="right"/>
    </w:pPr>
  </w:style>
  <w:style w:type="paragraph" w:customStyle="1" w:styleId="AONormalBold">
    <w:name w:val="AONormalBold"/>
    <w:basedOn w:val="AONormal"/>
    <w:rsid w:val="00873FB5"/>
    <w:rPr>
      <w:b/>
    </w:rPr>
  </w:style>
  <w:style w:type="paragraph" w:customStyle="1" w:styleId="AONormal6L">
    <w:name w:val="AONormal6L"/>
    <w:basedOn w:val="AONormal8L"/>
    <w:rsid w:val="00873FB5"/>
    <w:pPr>
      <w:spacing w:line="160" w:lineRule="atLeast"/>
      <w:jc w:val="both"/>
    </w:pPr>
    <w:rPr>
      <w:sz w:val="12"/>
    </w:rPr>
  </w:style>
  <w:style w:type="paragraph" w:customStyle="1" w:styleId="AONormal6C">
    <w:name w:val="AONormal6C"/>
    <w:basedOn w:val="AONormal6L"/>
    <w:rsid w:val="00873FB5"/>
    <w:pPr>
      <w:jc w:val="center"/>
    </w:pPr>
  </w:style>
  <w:style w:type="paragraph" w:customStyle="1" w:styleId="AONormal6R">
    <w:name w:val="AONormal6R"/>
    <w:basedOn w:val="AONormal6L"/>
    <w:rsid w:val="00873FB5"/>
    <w:pPr>
      <w:jc w:val="right"/>
    </w:pPr>
  </w:style>
  <w:style w:type="paragraph" w:customStyle="1" w:styleId="AOTitle18">
    <w:name w:val="AOTitle18"/>
    <w:basedOn w:val="AONormal"/>
    <w:rsid w:val="00873FB5"/>
    <w:rPr>
      <w:b/>
      <w:sz w:val="36"/>
    </w:rPr>
  </w:style>
  <w:style w:type="paragraph" w:customStyle="1" w:styleId="AOSignatory">
    <w:name w:val="AOSignatory"/>
    <w:basedOn w:val="AOBodyTxt"/>
    <w:next w:val="AODocTxt"/>
    <w:rsid w:val="00873FB5"/>
    <w:pPr>
      <w:pageBreakBefore/>
      <w:spacing w:after="240"/>
      <w:jc w:val="center"/>
    </w:pPr>
    <w:rPr>
      <w:b/>
      <w:caps/>
    </w:rPr>
  </w:style>
  <w:style w:type="paragraph" w:customStyle="1" w:styleId="AOTOCTitle">
    <w:name w:val="AOTOCTitle"/>
    <w:basedOn w:val="AOHeadings"/>
    <w:next w:val="AOTOCHeading"/>
    <w:rsid w:val="00873FB5"/>
    <w:pPr>
      <w:jc w:val="center"/>
    </w:pPr>
    <w:rPr>
      <w:b/>
      <w:caps/>
    </w:rPr>
  </w:style>
  <w:style w:type="paragraph" w:customStyle="1" w:styleId="AOHidden">
    <w:name w:val="AOHidden"/>
    <w:basedOn w:val="AONormal"/>
    <w:rsid w:val="00873FB5"/>
    <w:pPr>
      <w:spacing w:before="240"/>
      <w:jc w:val="both"/>
    </w:pPr>
    <w:rPr>
      <w:vanish/>
    </w:rPr>
  </w:style>
  <w:style w:type="paragraph" w:styleId="CommentText">
    <w:name w:val="annotation text"/>
    <w:basedOn w:val="AONormal"/>
    <w:link w:val="CommentTextChar"/>
    <w:uiPriority w:val="99"/>
    <w:semiHidden/>
    <w:unhideWhenUsed/>
    <w:rsid w:val="00873FB5"/>
    <w:pPr>
      <w:spacing w:line="240" w:lineRule="auto"/>
    </w:pPr>
    <w:rPr>
      <w:sz w:val="16"/>
      <w:szCs w:val="20"/>
    </w:rPr>
  </w:style>
  <w:style w:type="character" w:customStyle="1" w:styleId="CommentTextChar">
    <w:name w:val="Comment Text Char"/>
    <w:basedOn w:val="DefaultParagraphFont"/>
    <w:link w:val="CommentText"/>
    <w:uiPriority w:val="99"/>
    <w:semiHidden/>
    <w:rsid w:val="00873FB5"/>
    <w:rPr>
      <w:rFonts w:cs="Times New Roman"/>
      <w:sz w:val="16"/>
      <w:szCs w:val="20"/>
    </w:rPr>
  </w:style>
  <w:style w:type="paragraph" w:styleId="EndnoteText">
    <w:name w:val="endnote text"/>
    <w:basedOn w:val="AONormal"/>
    <w:link w:val="EndnoteTextChar"/>
    <w:uiPriority w:val="99"/>
    <w:semiHidden/>
    <w:unhideWhenUsed/>
    <w:rsid w:val="00873FB5"/>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873FB5"/>
    <w:rPr>
      <w:rFonts w:cs="Times New Roman"/>
      <w:sz w:val="16"/>
      <w:szCs w:val="20"/>
    </w:rPr>
  </w:style>
  <w:style w:type="character" w:customStyle="1" w:styleId="Heading1Char">
    <w:name w:val="Heading 1 Char"/>
    <w:basedOn w:val="DefaultParagraphFont"/>
    <w:link w:val="Heading1"/>
    <w:uiPriority w:val="9"/>
    <w:rsid w:val="00873FB5"/>
    <w:rPr>
      <w:rFonts w:eastAsia="Times New Roman" w:cs="Times New Roman"/>
      <w:b/>
      <w:bCs/>
      <w:caps/>
      <w:szCs w:val="28"/>
    </w:rPr>
  </w:style>
  <w:style w:type="character" w:customStyle="1" w:styleId="Heading2Char">
    <w:name w:val="Heading 2 Char"/>
    <w:basedOn w:val="DefaultParagraphFont"/>
    <w:link w:val="Heading2"/>
    <w:uiPriority w:val="9"/>
    <w:semiHidden/>
    <w:rsid w:val="00873FB5"/>
    <w:rPr>
      <w:rFonts w:eastAsia="Times New Roman" w:cs="Times New Roman"/>
      <w:b/>
      <w:bCs/>
      <w:szCs w:val="26"/>
    </w:rPr>
  </w:style>
  <w:style w:type="character" w:customStyle="1" w:styleId="Heading3Char">
    <w:name w:val="Heading 3 Char"/>
    <w:basedOn w:val="DefaultParagraphFont"/>
    <w:link w:val="Heading3"/>
    <w:uiPriority w:val="9"/>
    <w:semiHidden/>
    <w:rsid w:val="00873FB5"/>
    <w:rPr>
      <w:rFonts w:eastAsia="Times New Roman" w:cs="Times New Roman"/>
      <w:bCs/>
    </w:rPr>
  </w:style>
  <w:style w:type="character" w:customStyle="1" w:styleId="Heading4Char">
    <w:name w:val="Heading 4 Char"/>
    <w:basedOn w:val="DefaultParagraphFont"/>
    <w:link w:val="Heading4"/>
    <w:uiPriority w:val="9"/>
    <w:semiHidden/>
    <w:rsid w:val="00873FB5"/>
    <w:rPr>
      <w:rFonts w:eastAsia="Times New Roman" w:cs="Times New Roman"/>
      <w:bCs/>
      <w:iCs/>
    </w:rPr>
  </w:style>
  <w:style w:type="character" w:customStyle="1" w:styleId="Heading5Char">
    <w:name w:val="Heading 5 Char"/>
    <w:basedOn w:val="DefaultParagraphFont"/>
    <w:link w:val="Heading5"/>
    <w:uiPriority w:val="9"/>
    <w:semiHidden/>
    <w:rsid w:val="00873FB5"/>
    <w:rPr>
      <w:rFonts w:eastAsia="Times New Roman" w:cs="Times New Roman"/>
    </w:rPr>
  </w:style>
  <w:style w:type="character" w:customStyle="1" w:styleId="Heading6Char">
    <w:name w:val="Heading 6 Char"/>
    <w:basedOn w:val="DefaultParagraphFont"/>
    <w:link w:val="Heading6"/>
    <w:uiPriority w:val="9"/>
    <w:semiHidden/>
    <w:rsid w:val="00873FB5"/>
    <w:rPr>
      <w:rFonts w:eastAsia="Times New Roman" w:cs="Times New Roman"/>
      <w:iCs/>
    </w:rPr>
  </w:style>
  <w:style w:type="character" w:customStyle="1" w:styleId="Heading7Char">
    <w:name w:val="Heading 7 Char"/>
    <w:basedOn w:val="DefaultParagraphFont"/>
    <w:link w:val="Heading7"/>
    <w:uiPriority w:val="9"/>
    <w:semiHidden/>
    <w:rsid w:val="00873FB5"/>
    <w:rPr>
      <w:rFonts w:eastAsia="Times New Roman" w:cs="Times New Roman"/>
      <w:iCs/>
    </w:rPr>
  </w:style>
  <w:style w:type="character" w:customStyle="1" w:styleId="Heading8Char">
    <w:name w:val="Heading 8 Char"/>
    <w:basedOn w:val="DefaultParagraphFont"/>
    <w:link w:val="Heading8"/>
    <w:uiPriority w:val="9"/>
    <w:semiHidden/>
    <w:rsid w:val="00873FB5"/>
    <w:rPr>
      <w:rFonts w:eastAsia="Times New Roman" w:cs="Times New Roman"/>
      <w:szCs w:val="20"/>
    </w:rPr>
  </w:style>
  <w:style w:type="character" w:customStyle="1" w:styleId="Heading9Char">
    <w:name w:val="Heading 9 Char"/>
    <w:basedOn w:val="DefaultParagraphFont"/>
    <w:link w:val="Heading9"/>
    <w:uiPriority w:val="9"/>
    <w:semiHidden/>
    <w:rsid w:val="00873FB5"/>
    <w:rPr>
      <w:rFonts w:eastAsia="Times New Roman" w:cs="Times New Roman"/>
      <w:iCs/>
      <w:szCs w:val="20"/>
    </w:rPr>
  </w:style>
  <w:style w:type="paragraph" w:styleId="TOAHeading">
    <w:name w:val="toa heading"/>
    <w:basedOn w:val="AONormal"/>
    <w:next w:val="TableofAuthorities"/>
    <w:uiPriority w:val="99"/>
    <w:semiHidden/>
    <w:unhideWhenUsed/>
    <w:rsid w:val="00873FB5"/>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873FB5"/>
    <w:pPr>
      <w:tabs>
        <w:tab w:val="right" w:leader="dot" w:pos="9490"/>
      </w:tabs>
      <w:spacing w:before="240" w:line="240" w:lineRule="auto"/>
      <w:ind w:left="720" w:hanging="720"/>
    </w:pPr>
  </w:style>
  <w:style w:type="paragraph" w:styleId="EnvelopeAddress">
    <w:name w:val="envelope address"/>
    <w:basedOn w:val="Normal"/>
    <w:uiPriority w:val="99"/>
    <w:semiHidden/>
    <w:rsid w:val="00873FB5"/>
    <w:pPr>
      <w:ind w:left="2880"/>
    </w:pPr>
    <w:rPr>
      <w:rFonts w:eastAsia="Times New Roman"/>
      <w:szCs w:val="24"/>
    </w:rPr>
  </w:style>
  <w:style w:type="paragraph" w:styleId="EnvelopeReturn">
    <w:name w:val="envelope return"/>
    <w:basedOn w:val="Normal"/>
    <w:uiPriority w:val="99"/>
    <w:semiHidden/>
    <w:unhideWhenUsed/>
    <w:rsid w:val="00873FB5"/>
    <w:rPr>
      <w:rFonts w:eastAsia="Times New Roman"/>
      <w:sz w:val="20"/>
      <w:szCs w:val="20"/>
    </w:rPr>
  </w:style>
  <w:style w:type="paragraph" w:customStyle="1" w:styleId="AOListNumber">
    <w:name w:val="AOListNumber"/>
    <w:basedOn w:val="AOBodyTxt"/>
    <w:rsid w:val="00873FB5"/>
    <w:pPr>
      <w:numPr>
        <w:numId w:val="18"/>
      </w:numPr>
      <w:tabs>
        <w:tab w:val="clear" w:pos="720"/>
      </w:tabs>
    </w:pPr>
  </w:style>
  <w:style w:type="character" w:styleId="PlaceholderText">
    <w:name w:val="Placeholder Text"/>
    <w:basedOn w:val="DefaultParagraphFont"/>
    <w:uiPriority w:val="99"/>
    <w:semiHidden/>
    <w:rsid w:val="00873FB5"/>
    <w:rPr>
      <w:color w:val="808080"/>
    </w:rPr>
  </w:style>
  <w:style w:type="paragraph" w:styleId="BalloonText">
    <w:name w:val="Balloon Text"/>
    <w:basedOn w:val="Normal"/>
    <w:link w:val="BalloonTextChar"/>
    <w:uiPriority w:val="99"/>
    <w:semiHidden/>
    <w:unhideWhenUsed/>
    <w:rsid w:val="00873FB5"/>
    <w:rPr>
      <w:rFonts w:ascii="Tahoma" w:hAnsi="Tahoma" w:cs="Tahoma"/>
      <w:sz w:val="16"/>
      <w:szCs w:val="16"/>
    </w:rPr>
  </w:style>
  <w:style w:type="character" w:customStyle="1" w:styleId="BalloonTextChar">
    <w:name w:val="Balloon Text Char"/>
    <w:basedOn w:val="DefaultParagraphFont"/>
    <w:link w:val="BalloonText"/>
    <w:uiPriority w:val="99"/>
    <w:semiHidden/>
    <w:rsid w:val="00873FB5"/>
    <w:rPr>
      <w:rFonts w:ascii="Tahoma" w:hAnsi="Tahoma" w:cs="Tahoma"/>
      <w:sz w:val="16"/>
      <w:szCs w:val="16"/>
    </w:rPr>
  </w:style>
  <w:style w:type="table" w:styleId="TableGrid">
    <w:name w:val="Table Grid"/>
    <w:basedOn w:val="TableNormal"/>
    <w:uiPriority w:val="59"/>
    <w:rsid w:val="00873F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637DA"/>
    <w:pPr>
      <w:spacing w:after="240"/>
      <w:ind w:left="1072"/>
    </w:pPr>
    <w:rPr>
      <w:szCs w:val="20"/>
    </w:rPr>
  </w:style>
  <w:style w:type="paragraph" w:customStyle="1" w:styleId="ListBullet1">
    <w:name w:val="List Bullet 1"/>
    <w:basedOn w:val="Normal"/>
    <w:rsid w:val="00D637DA"/>
    <w:pPr>
      <w:numPr>
        <w:numId w:val="19"/>
      </w:numPr>
      <w:tabs>
        <w:tab w:val="clear" w:pos="717"/>
        <w:tab w:val="num" w:pos="360"/>
      </w:tabs>
      <w:spacing w:after="240"/>
      <w:ind w:left="0" w:firstLine="0"/>
    </w:pPr>
    <w:rPr>
      <w:szCs w:val="20"/>
    </w:rPr>
  </w:style>
  <w:style w:type="paragraph" w:customStyle="1" w:styleId="Annex">
    <w:name w:val="Annex"/>
    <w:next w:val="Normal"/>
    <w:link w:val="AnnexChar"/>
    <w:autoRedefine/>
    <w:rsid w:val="00CD50D0"/>
    <w:pPr>
      <w:widowControl w:val="0"/>
      <w:numPr>
        <w:numId w:val="20"/>
      </w:numPr>
      <w:tabs>
        <w:tab w:val="left" w:pos="431"/>
      </w:tabs>
      <w:spacing w:before="240" w:after="60" w:line="240" w:lineRule="auto"/>
      <w:ind w:left="357" w:hanging="357"/>
      <w:jc w:val="center"/>
    </w:pPr>
    <w:rPr>
      <w:rFonts w:ascii="Arial" w:eastAsia="Times New Roman" w:hAnsi="Arial" w:cs="Arial"/>
      <w:b/>
      <w:bCs/>
      <w:kern w:val="32"/>
      <w:sz w:val="24"/>
      <w:szCs w:val="24"/>
      <w:lang w:val="en-US" w:eastAsia="nl-NL"/>
    </w:rPr>
  </w:style>
  <w:style w:type="character" w:customStyle="1" w:styleId="AnnexChar">
    <w:name w:val="Annex Char"/>
    <w:link w:val="Annex"/>
    <w:locked/>
    <w:rsid w:val="00CD50D0"/>
    <w:rPr>
      <w:rFonts w:ascii="Arial" w:eastAsia="Times New Roman" w:hAnsi="Arial" w:cs="Arial"/>
      <w:b/>
      <w:bCs/>
      <w:kern w:val="32"/>
      <w:sz w:val="24"/>
      <w:szCs w:val="24"/>
      <w:lang w:val="en-US" w:eastAsia="nl-NL"/>
    </w:rPr>
  </w:style>
  <w:style w:type="paragraph" w:customStyle="1" w:styleId="Normal2">
    <w:name w:val="Normal2"/>
    <w:basedOn w:val="Normal"/>
    <w:rsid w:val="00D637DA"/>
    <w:pPr>
      <w:ind w:left="737"/>
    </w:pPr>
  </w:style>
  <w:style w:type="character" w:styleId="Emphasis">
    <w:name w:val="Emphasis"/>
    <w:qFormat/>
    <w:rsid w:val="00D637DA"/>
    <w:rPr>
      <w:rFonts w:cs="Times New Roman"/>
      <w:i/>
      <w:iCs/>
    </w:rPr>
  </w:style>
  <w:style w:type="character" w:styleId="FootnoteReference">
    <w:name w:val="footnote reference"/>
    <w:basedOn w:val="DefaultParagraphFont"/>
    <w:uiPriority w:val="99"/>
    <w:semiHidden/>
    <w:rsid w:val="00CD50D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4250DC2-DE2F-4AA9-A62D-7F4379BED20A}"/>
      </w:docPartPr>
      <w:docPartBody>
        <w:p w:rsidR="00D34169" w:rsidRDefault="00597144">
          <w:r w:rsidRPr="005A23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44"/>
    <w:rsid w:val="00597144"/>
    <w:rsid w:val="00BB19F6"/>
    <w:rsid w:val="00D3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1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2B681FBEB2C3A469F614236583EBE8F" ma:contentTypeVersion="13" ma:contentTypeDescription="Creare un nuovo documento." ma:contentTypeScope="" ma:versionID="c552d23351c063a7a38833469a6021c0">
  <xsd:schema xmlns:xsd="http://www.w3.org/2001/XMLSchema" xmlns:xs="http://www.w3.org/2001/XMLSchema" xmlns:p="http://schemas.microsoft.com/office/2006/metadata/properties" xmlns:ns3="836c3fc7-6ba7-4e54-9d5e-d0718b61c095" xmlns:ns4="ff650104-d58c-4087-ab6d-7a802d21f527" targetNamespace="http://schemas.microsoft.com/office/2006/metadata/properties" ma:root="true" ma:fieldsID="0a897e82b61e11bf1d085aeff235c1b6" ns3:_="" ns4:_="">
    <xsd:import namespace="836c3fc7-6ba7-4e54-9d5e-d0718b61c095"/>
    <xsd:import namespace="ff650104-d58c-4087-ab6d-7a802d21f5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c3fc7-6ba7-4e54-9d5e-d0718b61c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50104-d58c-4087-ab6d-7a802d21f52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07E12-3479-4B89-9F2F-5B6F35256A30}">
  <ds:schemaRefs>
    <ds:schemaRef ds:uri="http://schemas.microsoft.com/sharepoint/v3/contenttype/forms"/>
  </ds:schemaRefs>
</ds:datastoreItem>
</file>

<file path=customXml/itemProps2.xml><?xml version="1.0" encoding="utf-8"?>
<ds:datastoreItem xmlns:ds="http://schemas.openxmlformats.org/officeDocument/2006/customXml" ds:itemID="{E13FD661-7C39-42F5-8996-E2BFDE9A74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DA0F8-95A7-4D94-B9D1-FEC39664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c3fc7-6ba7-4e54-9d5e-d0718b61c095"/>
    <ds:schemaRef ds:uri="ff650104-d58c-4087-ab6d-7a802d21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Chatzistravou, Anna (Bip)</dc:creator>
  <cp:lastModifiedBy>Chatzistravou, Anna (Bip)</cp:lastModifiedBy>
  <cp:revision>6</cp:revision>
  <cp:lastPrinted>2020-10-07T12:09:00Z</cp:lastPrinted>
  <dcterms:created xsi:type="dcterms:W3CDTF">2020-10-07T12:09:00Z</dcterms:created>
  <dcterms:modified xsi:type="dcterms:W3CDTF">2020-10-09T07:02:00Z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0x01010062B681FBEB2C3A469F614236583EBE8F</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CHARLTOE</vt:lpwstr>
  </property>
  <property fmtid="{D5CDD505-2E9C-101B-9397-08002B2CF9AE}" pid="9" name="AuthorName">
    <vt:lpwstr>Edward Charlton-Jones</vt:lpwstr>
  </property>
  <property fmtid="{D5CDD505-2E9C-101B-9397-08002B2CF9AE}" pid="10" name="AuthorInitials">
    <vt:lpwstr>EJCJ</vt:lpwstr>
  </property>
  <property fmtid="{D5CDD505-2E9C-101B-9397-08002B2CF9AE}" pid="11" name="AuthorJobTitle">
    <vt:lpwstr>Associate</vt:lpwstr>
  </property>
  <property fmtid="{D5CDD505-2E9C-101B-9397-08002B2CF9AE}" pid="12" name="AuthorEmail">
    <vt:lpwstr>edward.charlton-jones@allenovery.com</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EJCJ</vt:lpwstr>
  </property>
  <property fmtid="{D5CDD505-2E9C-101B-9397-08002B2CF9AE}" pid="17" name="LanguageID">
    <vt:lpwstr>English (UK)</vt:lpwstr>
  </property>
  <property fmtid="{D5CDD505-2E9C-101B-9397-08002B2CF9AE}" pid="18" name="OfficeID">
    <vt:lpwstr>Istanbul - Law</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MSIP_Label_42e67a54-274b-43d7-8098-b3ba5f50e576_Enabled">
    <vt:lpwstr>True</vt:lpwstr>
  </property>
  <property fmtid="{D5CDD505-2E9C-101B-9397-08002B2CF9AE}" pid="23" name="MSIP_Label_42e67a54-274b-43d7-8098-b3ba5f50e576_SiteId">
    <vt:lpwstr>7f0b44d2-04f8-4672-bf5d-4676796468a3</vt:lpwstr>
  </property>
  <property fmtid="{D5CDD505-2E9C-101B-9397-08002B2CF9AE}" pid="24" name="MSIP_Label_42e67a54-274b-43d7-8098-b3ba5f50e576_Owner">
    <vt:lpwstr>Joe.Clinton@allenovery.com</vt:lpwstr>
  </property>
  <property fmtid="{D5CDD505-2E9C-101B-9397-08002B2CF9AE}" pid="25" name="MSIP_Label_42e67a54-274b-43d7-8098-b3ba5f50e576_SetDate">
    <vt:lpwstr>2020-09-18T14:57:47.1128465Z</vt:lpwstr>
  </property>
  <property fmtid="{D5CDD505-2E9C-101B-9397-08002B2CF9AE}" pid="26" name="MSIP_Label_42e67a54-274b-43d7-8098-b3ba5f50e576_Name">
    <vt:lpwstr>Restricted</vt:lpwstr>
  </property>
  <property fmtid="{D5CDD505-2E9C-101B-9397-08002B2CF9AE}" pid="27" name="MSIP_Label_42e67a54-274b-43d7-8098-b3ba5f50e576_Application">
    <vt:lpwstr>Microsoft Azure Information Protection</vt:lpwstr>
  </property>
  <property fmtid="{D5CDD505-2E9C-101B-9397-08002B2CF9AE}" pid="28" name="MSIP_Label_42e67a54-274b-43d7-8098-b3ba5f50e576_ActionId">
    <vt:lpwstr>eb572af1-94e0-4c2c-8cf1-f53668bbd6ef</vt:lpwstr>
  </property>
  <property fmtid="{D5CDD505-2E9C-101B-9397-08002B2CF9AE}" pid="29" name="MSIP_Label_42e67a54-274b-43d7-8098-b3ba5f50e576_Extended_MSFT_Method">
    <vt:lpwstr>Automatic</vt:lpwstr>
  </property>
  <property fmtid="{D5CDD505-2E9C-101B-9397-08002B2CF9AE}" pid="30" name="Client">
    <vt:lpwstr>0086072</vt:lpwstr>
  </property>
  <property fmtid="{D5CDD505-2E9C-101B-9397-08002B2CF9AE}" pid="31" name="Matter">
    <vt:lpwstr>0000001</vt:lpwstr>
  </property>
  <property fmtid="{D5CDD505-2E9C-101B-9397-08002B2CF9AE}" pid="32" name="cpDocRef">
    <vt:lpwstr>UKO1: 693114959.3</vt:lpwstr>
  </property>
  <property fmtid="{D5CDD505-2E9C-101B-9397-08002B2CF9AE}" pid="33" name="cpClientMatter">
    <vt:lpwstr>0086072-0000001</vt:lpwstr>
  </property>
  <property fmtid="{D5CDD505-2E9C-101B-9397-08002B2CF9AE}" pid="34" name="cpCombinedRef">
    <vt:lpwstr>0086072-0000001 UKO1: 693114959.3</vt:lpwstr>
  </property>
</Properties>
</file>